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6F93C" w14:textId="77777777" w:rsidR="00BF15FA" w:rsidRDefault="00BF15FA" w:rsidP="00BF15FA">
      <w:pPr>
        <w:pStyle w:val="Title"/>
      </w:pPr>
      <w:r w:rsidRPr="00CD1EA6">
        <w:t>Full Terms &amp; Conditions</w:t>
      </w:r>
    </w:p>
    <w:p w14:paraId="70B42380" w14:textId="77777777" w:rsidR="00BF15FA" w:rsidRPr="00CD1EA6" w:rsidRDefault="00BF15FA" w:rsidP="00BF15FA">
      <w:r w:rsidRPr="00CD1EA6">
        <w:t xml:space="preserve">  </w:t>
      </w:r>
    </w:p>
    <w:p w14:paraId="49C2D041" w14:textId="6FBF7FFD" w:rsidR="00BF15FA" w:rsidRDefault="00BF15FA" w:rsidP="00BF15FA">
      <w:r>
        <w:t xml:space="preserve">As part of our PestSmart campaign we are offering a free disposal scheme for the safe disposal of unwanted, out of date or unlicensed pesticides and biocides for a limited period of </w:t>
      </w:r>
      <w:r w:rsidR="00C54063">
        <w:t xml:space="preserve">8 </w:t>
      </w:r>
      <w:r>
        <w:t>weeks. The registration window will be open between 10am 1</w:t>
      </w:r>
      <w:r w:rsidRPr="5EDC2EBD">
        <w:rPr>
          <w:vertAlign w:val="superscript"/>
        </w:rPr>
        <w:t>st</w:t>
      </w:r>
      <w:r>
        <w:t xml:space="preserve"> </w:t>
      </w:r>
      <w:r w:rsidR="00216ECE">
        <w:t>June</w:t>
      </w:r>
      <w:r>
        <w:t xml:space="preserve"> 2022 and 5pm </w:t>
      </w:r>
      <w:r w:rsidR="00BA3D46">
        <w:t>19 August 2022</w:t>
      </w:r>
      <w:r>
        <w:t>.</w:t>
      </w:r>
    </w:p>
    <w:p w14:paraId="51BC291A" w14:textId="3A23DA34" w:rsidR="003F7ACA" w:rsidRDefault="00BF15FA">
      <w:r>
        <w:t>The aim of the scheme is to reduce the risk posed by unwanted, out of date or revoked Registered Plant Protection Products</w:t>
      </w:r>
      <w:r w:rsidR="005B6BEC">
        <w:t xml:space="preserve"> and undiluted sheep dip</w:t>
      </w:r>
      <w:r>
        <w:t>. Other providers of this service are available.</w:t>
      </w:r>
    </w:p>
    <w:p w14:paraId="3A819BF8" w14:textId="0FC29617" w:rsidR="00BF15FA" w:rsidRDefault="00BF15FA" w:rsidP="00BF15FA">
      <w:r>
        <w:t xml:space="preserve">Water and environment can be sensitive to even the smallest amount of pesticide or biocide. This scheme aims to help as many people safely dispose of these substances as possible across all of Wales and parts of England in Deeside and Herefordshire that make up our drinking water catchments – </w:t>
      </w:r>
      <w:hyperlink r:id="rId9" w:history="1">
        <w:r w:rsidRPr="00250049">
          <w:rPr>
            <w:rStyle w:val="Hyperlink"/>
          </w:rPr>
          <w:t>Please check this map for coverage</w:t>
        </w:r>
      </w:hyperlink>
      <w:r w:rsidRPr="00E47B58">
        <w:t>.</w:t>
      </w:r>
      <w:r>
        <w:t xml:space="preserve"> </w:t>
      </w:r>
    </w:p>
    <w:p w14:paraId="1949448D" w14:textId="77777777" w:rsidR="00BF15FA" w:rsidRDefault="00BF15FA" w:rsidP="00BF15FA">
      <w:r>
        <w:t xml:space="preserve">If you are eligible, and once registered, we will pass your details onto our appointed contractor who will confirm what products are eligible for the scheme. </w:t>
      </w:r>
    </w:p>
    <w:p w14:paraId="2AD78554" w14:textId="514A5086" w:rsidR="00BF15FA" w:rsidRDefault="00BF15FA" w:rsidP="00BF15FA">
      <w:r>
        <w:t>The scheme is operated on a first come, first served basis so register early to avoid disappointment. To find out if you are eligible, please read below</w:t>
      </w:r>
      <w:r w:rsidR="005B6BEC">
        <w:t>.</w:t>
      </w:r>
    </w:p>
    <w:p w14:paraId="2922B285" w14:textId="77777777" w:rsidR="00BF15FA" w:rsidRDefault="00BF15FA" w:rsidP="00BF15FA"/>
    <w:p w14:paraId="33276B57" w14:textId="77777777" w:rsidR="00BF15FA" w:rsidRDefault="00BF15FA" w:rsidP="00BF15FA">
      <w:pPr>
        <w:pStyle w:val="Heading2"/>
      </w:pPr>
      <w:r>
        <w:t>Eligibility Criteria</w:t>
      </w:r>
    </w:p>
    <w:p w14:paraId="0A4DA5FA" w14:textId="77777777" w:rsidR="00BF15FA" w:rsidRDefault="00BF15FA" w:rsidP="00BF15FA">
      <w:r>
        <w:t xml:space="preserve">You must own the pesticides, herbicides or biocides (‘products’). Commercial firms engaged in waste disposal are </w:t>
      </w:r>
      <w:r>
        <w:rPr>
          <w:u w:val="single"/>
        </w:rPr>
        <w:t>not</w:t>
      </w:r>
      <w:r>
        <w:t xml:space="preserve"> eligible. To be eligible you must be a:</w:t>
      </w:r>
    </w:p>
    <w:p w14:paraId="5FE5123A" w14:textId="77777777" w:rsidR="00BF15FA" w:rsidRDefault="00BF15FA" w:rsidP="00BF15FA">
      <w:pPr>
        <w:pStyle w:val="ListParagraph"/>
        <w:numPr>
          <w:ilvl w:val="0"/>
          <w:numId w:val="1"/>
        </w:numPr>
      </w:pPr>
      <w:r>
        <w:t>Farmer</w:t>
      </w:r>
    </w:p>
    <w:p w14:paraId="71F933ED" w14:textId="77777777" w:rsidR="00BF15FA" w:rsidRDefault="00BF15FA" w:rsidP="00BF15FA">
      <w:pPr>
        <w:pStyle w:val="ListParagraph"/>
        <w:numPr>
          <w:ilvl w:val="0"/>
          <w:numId w:val="1"/>
        </w:numPr>
      </w:pPr>
      <w:r>
        <w:t>Grower</w:t>
      </w:r>
    </w:p>
    <w:p w14:paraId="004A0AC8" w14:textId="77777777" w:rsidR="00BF15FA" w:rsidRDefault="00BF15FA" w:rsidP="00BF15FA">
      <w:pPr>
        <w:pStyle w:val="ListParagraph"/>
        <w:numPr>
          <w:ilvl w:val="0"/>
          <w:numId w:val="1"/>
        </w:numPr>
      </w:pPr>
      <w:r>
        <w:t>Game keeper</w:t>
      </w:r>
    </w:p>
    <w:p w14:paraId="338C3B8D" w14:textId="77777777" w:rsidR="00BF15FA" w:rsidRDefault="00BF15FA" w:rsidP="00BF15FA">
      <w:pPr>
        <w:pStyle w:val="ListParagraph"/>
        <w:numPr>
          <w:ilvl w:val="0"/>
          <w:numId w:val="1"/>
        </w:numPr>
      </w:pPr>
      <w:r>
        <w:t>Forester</w:t>
      </w:r>
    </w:p>
    <w:p w14:paraId="25D56019" w14:textId="77777777" w:rsidR="00BF15FA" w:rsidRDefault="00BF15FA" w:rsidP="00BF15FA">
      <w:pPr>
        <w:pStyle w:val="ListParagraph"/>
        <w:numPr>
          <w:ilvl w:val="0"/>
          <w:numId w:val="1"/>
        </w:numPr>
      </w:pPr>
      <w:r>
        <w:t>Land manager</w:t>
      </w:r>
    </w:p>
    <w:p w14:paraId="05D47913" w14:textId="77777777" w:rsidR="00BF15FA" w:rsidRDefault="00BF15FA" w:rsidP="00BF15FA">
      <w:r>
        <w:t xml:space="preserve">This disposal scheme is </w:t>
      </w:r>
      <w:r>
        <w:rPr>
          <w:u w:val="single"/>
        </w:rPr>
        <w:t>not</w:t>
      </w:r>
      <w:r>
        <w:t xml:space="preserve"> available to:</w:t>
      </w:r>
    </w:p>
    <w:p w14:paraId="43358726" w14:textId="77777777" w:rsidR="00BF15FA" w:rsidRDefault="00BF15FA" w:rsidP="00BF15FA">
      <w:pPr>
        <w:pStyle w:val="ListParagraph"/>
        <w:numPr>
          <w:ilvl w:val="0"/>
          <w:numId w:val="2"/>
        </w:numPr>
      </w:pPr>
      <w:r>
        <w:t>Householder pesticide and waste</w:t>
      </w:r>
    </w:p>
    <w:p w14:paraId="778E8DF3" w14:textId="77777777" w:rsidR="00BF15FA" w:rsidRDefault="00BF15FA" w:rsidP="00BF15FA">
      <w:pPr>
        <w:pStyle w:val="ListParagraph"/>
        <w:numPr>
          <w:ilvl w:val="0"/>
          <w:numId w:val="2"/>
        </w:numPr>
      </w:pPr>
      <w:r>
        <w:t>Commercial firms engaged in pest control</w:t>
      </w:r>
    </w:p>
    <w:p w14:paraId="32E8989E" w14:textId="77777777" w:rsidR="00BF15FA" w:rsidRDefault="00BF15FA" w:rsidP="00BF15FA">
      <w:pPr>
        <w:pStyle w:val="ListParagraph"/>
        <w:numPr>
          <w:ilvl w:val="0"/>
          <w:numId w:val="2"/>
        </w:numPr>
      </w:pPr>
      <w:r>
        <w:t xml:space="preserve">Commercial firms engaged in ground/land maintenance </w:t>
      </w:r>
    </w:p>
    <w:p w14:paraId="2033AA43" w14:textId="77777777" w:rsidR="00BF15FA" w:rsidRDefault="00BF15FA" w:rsidP="00BF15FA">
      <w:pPr>
        <w:pStyle w:val="ListParagraph"/>
        <w:numPr>
          <w:ilvl w:val="0"/>
          <w:numId w:val="2"/>
        </w:numPr>
      </w:pPr>
      <w:r>
        <w:t>Local authorities</w:t>
      </w:r>
    </w:p>
    <w:p w14:paraId="79177D0A" w14:textId="77777777" w:rsidR="00BF15FA" w:rsidRDefault="00BF15FA" w:rsidP="00BF15FA">
      <w:pPr>
        <w:pStyle w:val="ListParagraph"/>
        <w:numPr>
          <w:ilvl w:val="0"/>
          <w:numId w:val="2"/>
        </w:numPr>
      </w:pPr>
      <w:r>
        <w:t xml:space="preserve">Commercial firms engaged in waste disposal </w:t>
      </w:r>
    </w:p>
    <w:p w14:paraId="1524EB63" w14:textId="77777777" w:rsidR="00BF15FA" w:rsidRDefault="00BF15FA" w:rsidP="00BF15FA"/>
    <w:p w14:paraId="4466E718" w14:textId="37A9BABB" w:rsidR="00BF15FA" w:rsidRDefault="00BF15FA" w:rsidP="00BF15FA">
      <w:r>
        <w:t xml:space="preserve">The scheme will only apply to products that are stored in the </w:t>
      </w:r>
      <w:hyperlink r:id="rId10" w:history="1">
        <w:r w:rsidRPr="00250049">
          <w:rPr>
            <w:rStyle w:val="Hyperlink"/>
          </w:rPr>
          <w:t>areas highlighted on this map</w:t>
        </w:r>
      </w:hyperlink>
      <w:r w:rsidRPr="00E47B58">
        <w:t>.</w:t>
      </w:r>
    </w:p>
    <w:p w14:paraId="3ABC4B0D" w14:textId="3312566B" w:rsidR="00BF15FA" w:rsidRDefault="00BF15FA" w:rsidP="00BF15FA">
      <w:r>
        <w:t xml:space="preserve">You must register </w:t>
      </w:r>
      <w:r w:rsidRPr="00250049">
        <w:t xml:space="preserve">during </w:t>
      </w:r>
      <w:r w:rsidRPr="00BA4B9A">
        <w:t xml:space="preserve">the </w:t>
      </w:r>
      <w:r w:rsidR="00BA3D46">
        <w:t>11</w:t>
      </w:r>
      <w:r w:rsidRPr="00BA4B9A">
        <w:t>-week period</w:t>
      </w:r>
      <w:r w:rsidRPr="00250049">
        <w:t>. Registrations outside of these dates will not be accepted.</w:t>
      </w:r>
      <w:r>
        <w:t xml:space="preserve"> </w:t>
      </w:r>
    </w:p>
    <w:p w14:paraId="64980890" w14:textId="77777777" w:rsidR="00BF15FA" w:rsidRDefault="00BF15FA" w:rsidP="00BF15FA">
      <w:r>
        <w:t xml:space="preserve">The scheme is only available for professional products. Domestic products and household waste are </w:t>
      </w:r>
      <w:r>
        <w:rPr>
          <w:u w:val="single"/>
        </w:rPr>
        <w:t>not</w:t>
      </w:r>
      <w:r>
        <w:t xml:space="preserve"> acceptable. </w:t>
      </w:r>
    </w:p>
    <w:p w14:paraId="378D6A29" w14:textId="77777777" w:rsidR="004642D0" w:rsidRDefault="004642D0" w:rsidP="00BF15FA"/>
    <w:p w14:paraId="472E654F" w14:textId="77777777" w:rsidR="00BF15FA" w:rsidRDefault="00BF15FA" w:rsidP="00BF15FA">
      <w:r>
        <w:lastRenderedPageBreak/>
        <w:t xml:space="preserve">Examples of products are that included: </w:t>
      </w:r>
    </w:p>
    <w:p w14:paraId="59F16D4D" w14:textId="77777777" w:rsidR="00BF15FA" w:rsidRPr="00AF276C" w:rsidRDefault="00BF15FA" w:rsidP="00BF15FA">
      <w:pPr>
        <w:pStyle w:val="ListParagraph"/>
        <w:numPr>
          <w:ilvl w:val="0"/>
          <w:numId w:val="3"/>
        </w:numPr>
      </w:pPr>
      <w:r w:rsidRPr="00AF276C">
        <w:t>Out of date or revoked registered plant protection products such as, herbicides (weed killers), insecticides, fungicides and rodenticides (rat poison).</w:t>
      </w:r>
    </w:p>
    <w:p w14:paraId="1DFB0881" w14:textId="2E6BF3DB" w:rsidR="00BF15FA" w:rsidRDefault="005B6BEC" w:rsidP="00BF15FA">
      <w:pPr>
        <w:pStyle w:val="ListParagraph"/>
        <w:numPr>
          <w:ilvl w:val="0"/>
          <w:numId w:val="3"/>
        </w:numPr>
      </w:pPr>
      <w:r>
        <w:t xml:space="preserve">Undiluted </w:t>
      </w:r>
      <w:r w:rsidR="00BF15FA">
        <w:t>Sheep dip</w:t>
      </w:r>
    </w:p>
    <w:p w14:paraId="4281F50F" w14:textId="77777777" w:rsidR="00BF15FA" w:rsidRDefault="00BF15FA" w:rsidP="00BF15FA"/>
    <w:p w14:paraId="0EA32322" w14:textId="77777777" w:rsidR="00BF15FA" w:rsidRDefault="00BF15FA" w:rsidP="00BF15FA">
      <w:r>
        <w:t xml:space="preserve">Examples of products that are </w:t>
      </w:r>
      <w:r>
        <w:rPr>
          <w:u w:val="single"/>
        </w:rPr>
        <w:t>not</w:t>
      </w:r>
      <w:r>
        <w:t xml:space="preserve"> included:</w:t>
      </w:r>
    </w:p>
    <w:p w14:paraId="23878B4C" w14:textId="77777777" w:rsidR="00BF15FA" w:rsidRDefault="00BF15FA" w:rsidP="00BF15FA">
      <w:pPr>
        <w:pStyle w:val="ListParagraph"/>
        <w:numPr>
          <w:ilvl w:val="0"/>
          <w:numId w:val="4"/>
        </w:numPr>
      </w:pPr>
      <w:r>
        <w:t>Oil</w:t>
      </w:r>
    </w:p>
    <w:p w14:paraId="21F7A213" w14:textId="77777777" w:rsidR="00BF15FA" w:rsidRDefault="00BF15FA" w:rsidP="00BF15FA">
      <w:pPr>
        <w:pStyle w:val="ListParagraph"/>
        <w:numPr>
          <w:ilvl w:val="0"/>
          <w:numId w:val="4"/>
        </w:numPr>
      </w:pPr>
      <w:r>
        <w:t>Fuel</w:t>
      </w:r>
    </w:p>
    <w:p w14:paraId="341186F9" w14:textId="77777777" w:rsidR="00BF15FA" w:rsidRDefault="00BF15FA" w:rsidP="00BF15FA">
      <w:pPr>
        <w:pStyle w:val="ListParagraph"/>
        <w:numPr>
          <w:ilvl w:val="0"/>
          <w:numId w:val="4"/>
        </w:numPr>
      </w:pPr>
      <w:r>
        <w:t xml:space="preserve">Veterinary medicines </w:t>
      </w:r>
    </w:p>
    <w:p w14:paraId="1F73D0A8" w14:textId="77777777" w:rsidR="00BF15FA" w:rsidRDefault="00BF15FA" w:rsidP="00BF15FA">
      <w:pPr>
        <w:pStyle w:val="ListParagraph"/>
        <w:numPr>
          <w:ilvl w:val="0"/>
          <w:numId w:val="4"/>
        </w:numPr>
      </w:pPr>
      <w:r>
        <w:t>Domestic products</w:t>
      </w:r>
    </w:p>
    <w:p w14:paraId="39187A79" w14:textId="77777777" w:rsidR="00BF15FA" w:rsidRDefault="00BF15FA" w:rsidP="00BF15FA">
      <w:pPr>
        <w:pStyle w:val="ListParagraph"/>
        <w:numPr>
          <w:ilvl w:val="0"/>
          <w:numId w:val="4"/>
        </w:numPr>
      </w:pPr>
      <w:r>
        <w:t>Household waste</w:t>
      </w:r>
    </w:p>
    <w:p w14:paraId="7B1F4BB2" w14:textId="77777777" w:rsidR="00BF15FA" w:rsidRDefault="00BF15FA" w:rsidP="00BF15FA">
      <w:pPr>
        <w:pStyle w:val="ListParagraph"/>
        <w:numPr>
          <w:ilvl w:val="0"/>
          <w:numId w:val="4"/>
        </w:numPr>
      </w:pPr>
      <w:r>
        <w:t xml:space="preserve">Farm yard effluent </w:t>
      </w:r>
    </w:p>
    <w:p w14:paraId="7AA7E066" w14:textId="77777777" w:rsidR="00BF15FA" w:rsidRDefault="00BF15FA" w:rsidP="00BF15FA"/>
    <w:p w14:paraId="1558A943" w14:textId="77777777" w:rsidR="00BF15FA" w:rsidRDefault="00BF15FA" w:rsidP="00BF15FA">
      <w:r>
        <w:t xml:space="preserve">For information on the disposal of domestic and household waste please contact your local authority. </w:t>
      </w:r>
    </w:p>
    <w:p w14:paraId="05621ABA" w14:textId="77777777" w:rsidR="00BF15FA" w:rsidRDefault="00BF15FA" w:rsidP="00BF15FA">
      <w:r>
        <w:t xml:space="preserve">For information on the disposal of other non-eligible products, please contact the supplier or vet, where applicable. </w:t>
      </w:r>
    </w:p>
    <w:p w14:paraId="365C5BC9" w14:textId="77777777" w:rsidR="00BF15FA" w:rsidRDefault="00BF15FA" w:rsidP="00BF15FA">
      <w:r>
        <w:t xml:space="preserve">Products must be in their original containers and not mixed or drained into other containers. We via our contractors, have the right to refuse collection if this is not adhered to. </w:t>
      </w:r>
    </w:p>
    <w:p w14:paraId="1039F67A" w14:textId="77777777" w:rsidR="00BF15FA" w:rsidRDefault="00BF15FA" w:rsidP="00BF15FA">
      <w:r>
        <w:t xml:space="preserve">There is no minimum amount to be collected but there is a maximum amount that will be collected for free. </w:t>
      </w:r>
    </w:p>
    <w:p w14:paraId="1AB1729A" w14:textId="77777777" w:rsidR="00BF15FA" w:rsidRDefault="00BF15FA" w:rsidP="00BF15FA">
      <w:pPr>
        <w:pStyle w:val="ListParagraph"/>
        <w:numPr>
          <w:ilvl w:val="0"/>
          <w:numId w:val="5"/>
        </w:numPr>
      </w:pPr>
      <w:r>
        <w:t xml:space="preserve">From any one location we will collect up to 30 litres or 30 kilograms of products under this scheme. </w:t>
      </w:r>
    </w:p>
    <w:p w14:paraId="24862DFA" w14:textId="77777777" w:rsidR="00BF15FA" w:rsidRDefault="00BF15FA" w:rsidP="00BF15FA">
      <w:pPr>
        <w:pStyle w:val="ListParagraph"/>
        <w:numPr>
          <w:ilvl w:val="0"/>
          <w:numId w:val="5"/>
        </w:numPr>
      </w:pPr>
      <w:r>
        <w:t xml:space="preserve">If you require the removal of higher volumes than stipulated (and/or products not covered by this scheme) you may make a separate and private arrangement with a contractor outside of this scheme: there are other contractors available that also provide this service. </w:t>
      </w:r>
    </w:p>
    <w:p w14:paraId="78039FC4" w14:textId="77777777" w:rsidR="00B76243" w:rsidRDefault="00B76243" w:rsidP="00B76243">
      <w:pPr>
        <w:ind w:left="360"/>
      </w:pPr>
    </w:p>
    <w:p w14:paraId="661BFC8E" w14:textId="630EA201" w:rsidR="00B76243" w:rsidRDefault="00B76243" w:rsidP="00C54063">
      <w:pPr>
        <w:pStyle w:val="Heading2"/>
      </w:pPr>
      <w:r>
        <w:t xml:space="preserve">Unknown products </w:t>
      </w:r>
    </w:p>
    <w:p w14:paraId="27C75AE0" w14:textId="27D6EC1D" w:rsidR="00B76243" w:rsidRDefault="001A2DBC" w:rsidP="00F25D6F">
      <w:r>
        <w:t>To comply with Hazardous Waste Regulations 2011, w</w:t>
      </w:r>
      <w:r w:rsidR="00B76243">
        <w:t xml:space="preserve">e will need to establish what the product is before collection for health and safety reasons. Once registered, our contractor will contact you directly to identify any unknown products and determine whether these products are eligible for collection. </w:t>
      </w:r>
    </w:p>
    <w:p w14:paraId="4A9E93DB" w14:textId="77777777" w:rsidR="00BF15FA" w:rsidRDefault="00BF15FA" w:rsidP="00BF15FA"/>
    <w:p w14:paraId="409B0FB3" w14:textId="77777777" w:rsidR="00BF15FA" w:rsidRDefault="00BF15FA" w:rsidP="00BF15FA">
      <w:pPr>
        <w:pStyle w:val="Heading2"/>
      </w:pPr>
      <w:r>
        <w:t>What do I need to do?</w:t>
      </w:r>
    </w:p>
    <w:p w14:paraId="17B62963" w14:textId="77777777" w:rsidR="00BF15FA" w:rsidRPr="00BA4B9A" w:rsidRDefault="00BF15FA" w:rsidP="00BF15FA">
      <w:r>
        <w:t xml:space="preserve">If you </w:t>
      </w:r>
      <w:r w:rsidRPr="0075388A">
        <w:t xml:space="preserve">believe that you are eligible </w:t>
      </w:r>
      <w:r w:rsidRPr="00BA4B9A">
        <w:t xml:space="preserve">for the scheme, you will need to register your interest: </w:t>
      </w:r>
    </w:p>
    <w:p w14:paraId="425E68E5" w14:textId="3B4AD2E9" w:rsidR="00BF15FA" w:rsidRPr="00BA4B9A" w:rsidRDefault="00BF15FA" w:rsidP="00BF15FA">
      <w:pPr>
        <w:pStyle w:val="ListParagraph"/>
        <w:numPr>
          <w:ilvl w:val="0"/>
          <w:numId w:val="6"/>
        </w:numPr>
      </w:pPr>
      <w:r w:rsidRPr="00BA4B9A">
        <w:t xml:space="preserve">You must register with us between </w:t>
      </w:r>
      <w:r w:rsidR="00D8346A">
        <w:t>9</w:t>
      </w:r>
      <w:r w:rsidR="00F25D6F">
        <w:t xml:space="preserve">am </w:t>
      </w:r>
      <w:r w:rsidR="00481FCC">
        <w:t>01</w:t>
      </w:r>
      <w:r w:rsidR="00481FCC" w:rsidRPr="00481FCC">
        <w:rPr>
          <w:vertAlign w:val="superscript"/>
        </w:rPr>
        <w:t>st</w:t>
      </w:r>
      <w:r w:rsidR="00481FCC">
        <w:t xml:space="preserve"> </w:t>
      </w:r>
      <w:r w:rsidR="00F25D6F">
        <w:t>June</w:t>
      </w:r>
      <w:r w:rsidR="00F25D6F" w:rsidRPr="00BA4B9A">
        <w:t xml:space="preserve"> 202</w:t>
      </w:r>
      <w:r w:rsidR="00481FCC">
        <w:t>2</w:t>
      </w:r>
      <w:r w:rsidR="00F25D6F" w:rsidRPr="00BA4B9A">
        <w:t xml:space="preserve"> and 5pm </w:t>
      </w:r>
      <w:r w:rsidR="00BA3D46">
        <w:t>19</w:t>
      </w:r>
      <w:r w:rsidR="00BA3D46" w:rsidRPr="00BA3D46">
        <w:rPr>
          <w:vertAlign w:val="superscript"/>
        </w:rPr>
        <w:t>th</w:t>
      </w:r>
      <w:r w:rsidR="00BA3D46">
        <w:t xml:space="preserve"> August 2022</w:t>
      </w:r>
      <w:r w:rsidRPr="00BA4B9A">
        <w:t>.</w:t>
      </w:r>
    </w:p>
    <w:p w14:paraId="3AEB004B" w14:textId="77777777" w:rsidR="00BF15FA" w:rsidRPr="00BA4B9A" w:rsidRDefault="00BF15FA" w:rsidP="00BF15FA">
      <w:pPr>
        <w:pStyle w:val="ListParagraph"/>
        <w:numPr>
          <w:ilvl w:val="0"/>
          <w:numId w:val="6"/>
        </w:numPr>
      </w:pPr>
      <w:r w:rsidRPr="00BA4B9A">
        <w:t xml:space="preserve">You can register online by completing the </w:t>
      </w:r>
      <w:r w:rsidRPr="00BA4B9A">
        <w:rPr>
          <w:u w:val="single"/>
        </w:rPr>
        <w:t>online form</w:t>
      </w:r>
      <w:r w:rsidRPr="00BA4B9A">
        <w:t>.</w:t>
      </w:r>
    </w:p>
    <w:p w14:paraId="647714AF" w14:textId="77777777" w:rsidR="00BF15FA" w:rsidRPr="00BA4B9A" w:rsidRDefault="00BF15FA" w:rsidP="00BF15FA">
      <w:pPr>
        <w:pStyle w:val="ListParagraph"/>
        <w:numPr>
          <w:ilvl w:val="0"/>
          <w:numId w:val="6"/>
        </w:numPr>
      </w:pPr>
      <w:r w:rsidRPr="00BA4B9A">
        <w:t>To register via telephone with a member of the PestSmart team, call 01443 452716.</w:t>
      </w:r>
    </w:p>
    <w:p w14:paraId="47617CCD" w14:textId="77777777" w:rsidR="00BF15FA" w:rsidRDefault="00BF15FA" w:rsidP="00BF15FA"/>
    <w:p w14:paraId="01FDAEA6" w14:textId="77777777" w:rsidR="00BF15FA" w:rsidRDefault="00BF15FA" w:rsidP="00BF15FA">
      <w:pPr>
        <w:pStyle w:val="Heading2"/>
      </w:pPr>
      <w:r>
        <w:lastRenderedPageBreak/>
        <w:t>By registering, you agree to the following;</w:t>
      </w:r>
    </w:p>
    <w:p w14:paraId="7C21D88A" w14:textId="77777777" w:rsidR="00BF15FA" w:rsidRDefault="00BF15FA" w:rsidP="00BF15FA">
      <w:pPr>
        <w:pStyle w:val="ListParagraph"/>
        <w:numPr>
          <w:ilvl w:val="0"/>
          <w:numId w:val="7"/>
        </w:numPr>
      </w:pPr>
      <w:r w:rsidRPr="00D52552">
        <w:t>Dŵr Cymru Welsh Water and its appointed contractor reserve the right to refuse collection for reasons to be determined at their own discretion</w:t>
      </w:r>
      <w:r>
        <w:t>.</w:t>
      </w:r>
    </w:p>
    <w:p w14:paraId="397D15DB" w14:textId="77777777" w:rsidR="00BF15FA" w:rsidRDefault="00BF15FA" w:rsidP="00BF15FA">
      <w:pPr>
        <w:pStyle w:val="ListParagraph"/>
        <w:numPr>
          <w:ilvl w:val="0"/>
          <w:numId w:val="7"/>
        </w:numPr>
      </w:pPr>
      <w:r>
        <w:t>Dŵr Cymru Welsh Water reserve the right to terminate the scheme at any point.</w:t>
      </w:r>
    </w:p>
    <w:p w14:paraId="0EBC365F" w14:textId="77777777" w:rsidR="00BF15FA" w:rsidRPr="00D52552" w:rsidRDefault="00BF15FA" w:rsidP="00BF15FA">
      <w:pPr>
        <w:pStyle w:val="ListParagraph"/>
        <w:numPr>
          <w:ilvl w:val="0"/>
          <w:numId w:val="7"/>
        </w:numPr>
      </w:pPr>
      <w:r w:rsidRPr="00D52552">
        <w:t>You are responsible for the products until such time as they have been collected from the chemical store by the contractor.</w:t>
      </w:r>
    </w:p>
    <w:p w14:paraId="657E9CBF" w14:textId="77777777" w:rsidR="00BF15FA" w:rsidRPr="00D52552" w:rsidRDefault="00BF15FA" w:rsidP="00BF15FA">
      <w:pPr>
        <w:pStyle w:val="ListParagraph"/>
        <w:numPr>
          <w:ilvl w:val="0"/>
          <w:numId w:val="7"/>
        </w:numPr>
      </w:pPr>
      <w:r w:rsidRPr="00D52552">
        <w:t>You are responsible for following all instructions provided by the contractor in relation to this scheme</w:t>
      </w:r>
      <w:r>
        <w:t>.</w:t>
      </w:r>
    </w:p>
    <w:p w14:paraId="45503B1B" w14:textId="77777777" w:rsidR="00BF15FA" w:rsidRDefault="00BF15FA" w:rsidP="00BF15FA"/>
    <w:p w14:paraId="31F84DFB" w14:textId="77777777" w:rsidR="00BF15FA" w:rsidRDefault="00BF15FA" w:rsidP="00BF15FA">
      <w:pPr>
        <w:pStyle w:val="Heading2"/>
      </w:pPr>
      <w:r>
        <w:t>Data handling and sharing</w:t>
      </w:r>
    </w:p>
    <w:p w14:paraId="0306246F" w14:textId="126B2A48" w:rsidR="0030562D" w:rsidRDefault="00DF3400" w:rsidP="0030562D">
      <w:pPr>
        <w:numPr>
          <w:ilvl w:val="0"/>
          <w:numId w:val="8"/>
        </w:numPr>
        <w:contextualSpacing/>
      </w:pPr>
      <w:r>
        <w:t>We will use your personal information to provide you with the service</w:t>
      </w:r>
      <w:r w:rsidR="00C30BC3">
        <w:t>.</w:t>
      </w:r>
    </w:p>
    <w:p w14:paraId="1927A851" w14:textId="77777777" w:rsidR="0030562D" w:rsidRDefault="00DF3400" w:rsidP="00C46301">
      <w:pPr>
        <w:numPr>
          <w:ilvl w:val="0"/>
          <w:numId w:val="8"/>
        </w:numPr>
        <w:contextualSpacing/>
      </w:pPr>
      <w:r>
        <w:t xml:space="preserve">In order to provide you with the service, we will need to collect your name, address, phone number and/or email address. This personal information will be used to send you information on initiatives that may be of interest to you and to </w:t>
      </w:r>
      <w:r w:rsidR="001568A5">
        <w:t>share with</w:t>
      </w:r>
      <w:r>
        <w:t xml:space="preserve"> our contractor so that they can </w:t>
      </w:r>
      <w:r w:rsidR="001568A5">
        <w:t>provide</w:t>
      </w:r>
      <w:r>
        <w:t xml:space="preserve"> the service to you.</w:t>
      </w:r>
      <w:r w:rsidR="0030562D">
        <w:t xml:space="preserve"> </w:t>
      </w:r>
    </w:p>
    <w:p w14:paraId="7F0079EB" w14:textId="77777777" w:rsidR="00210EBD" w:rsidRDefault="00C46301" w:rsidP="00210EBD">
      <w:pPr>
        <w:numPr>
          <w:ilvl w:val="0"/>
          <w:numId w:val="8"/>
        </w:numPr>
        <w:contextualSpacing/>
      </w:pPr>
      <w:r>
        <w:t xml:space="preserve">We will use partial postcodes (e.g. CF46), type of pesticide and quantity collected to determine success of the scheme. Any reporting on the scheme will be anonymised data so that no participants can be identified. </w:t>
      </w:r>
    </w:p>
    <w:p w14:paraId="74AC5C4A" w14:textId="15A89247" w:rsidR="00DF3400" w:rsidRDefault="00DF3400" w:rsidP="00210EBD">
      <w:pPr>
        <w:numPr>
          <w:ilvl w:val="0"/>
          <w:numId w:val="8"/>
        </w:numPr>
        <w:contextualSpacing/>
      </w:pPr>
      <w:r>
        <w:t>To comply with The Hazardous Waste Regulations (England and Wales) 2011, we must keep a record of all pesticides from collection to disposal. This information will be supplied to us by the contractor following all collections. This information will be held confidentially by us for 3 years.</w:t>
      </w:r>
      <w:r w:rsidR="001568A5">
        <w:br/>
        <w:t xml:space="preserve">More information on the regulation is here - </w:t>
      </w:r>
      <w:hyperlink r:id="rId11" w:history="1">
        <w:r w:rsidR="001568A5" w:rsidRPr="00CD36AB">
          <w:rPr>
            <w:rStyle w:val="Hyperlink"/>
          </w:rPr>
          <w:t>https://www.legislation.gov.uk/uksi/2005/894/contents/made</w:t>
        </w:r>
      </w:hyperlink>
    </w:p>
    <w:p w14:paraId="5DDC619B" w14:textId="5A53955B" w:rsidR="001568A5" w:rsidRDefault="001568A5" w:rsidP="00DF3400">
      <w:pPr>
        <w:numPr>
          <w:ilvl w:val="0"/>
          <w:numId w:val="8"/>
        </w:numPr>
        <w:contextualSpacing/>
      </w:pPr>
      <w:r w:rsidRPr="00D52552">
        <w:t xml:space="preserve">Your participation is completely voluntary, and your personal information will only be used for this purpose. We will not share your personal information with any third party </w:t>
      </w:r>
      <w:r>
        <w:t>apart from the appointed third party contractor.</w:t>
      </w:r>
    </w:p>
    <w:p w14:paraId="5C78ADAE" w14:textId="07B5D9FB" w:rsidR="001568A5" w:rsidRDefault="001568A5" w:rsidP="00DF3400">
      <w:pPr>
        <w:numPr>
          <w:ilvl w:val="0"/>
          <w:numId w:val="8"/>
        </w:numPr>
        <w:contextualSpacing/>
      </w:pPr>
      <w:r>
        <w:t>Y</w:t>
      </w:r>
      <w:r w:rsidRPr="00D52552">
        <w:t>our details will be shared with a third-party contractor to confirm eligibility, type of chemical/s and to arrange a collection date</w:t>
      </w:r>
    </w:p>
    <w:p w14:paraId="6E44523A" w14:textId="77777777" w:rsidR="001568A5" w:rsidRDefault="001568A5" w:rsidP="001568A5">
      <w:pPr>
        <w:numPr>
          <w:ilvl w:val="0"/>
          <w:numId w:val="8"/>
        </w:numPr>
        <w:contextualSpacing/>
      </w:pPr>
      <w:r w:rsidRPr="00D52552">
        <w:t xml:space="preserve">If you change your mind about being contacted by us or would like us to amend the information we hold, please email us at: </w:t>
      </w:r>
      <w:hyperlink r:id="rId12" w:history="1">
        <w:r w:rsidRPr="00D52552">
          <w:rPr>
            <w:color w:val="0563C1" w:themeColor="hyperlink"/>
            <w:u w:val="single"/>
          </w:rPr>
          <w:t>pestsmart@dwrcymru.com</w:t>
        </w:r>
      </w:hyperlink>
      <w:r w:rsidRPr="00D52552">
        <w:t>.</w:t>
      </w:r>
    </w:p>
    <w:p w14:paraId="01B5D7E3" w14:textId="188AB3AA" w:rsidR="00BF15FA" w:rsidRDefault="00BF15FA" w:rsidP="00BF15FA">
      <w:pPr>
        <w:numPr>
          <w:ilvl w:val="0"/>
          <w:numId w:val="8"/>
        </w:numPr>
        <w:contextualSpacing/>
      </w:pPr>
      <w:r w:rsidRPr="00D52552">
        <w:t xml:space="preserve">You can request a copy of your information by contacting </w:t>
      </w:r>
      <w:hyperlink r:id="rId13" w:history="1">
        <w:r w:rsidRPr="00D52552">
          <w:rPr>
            <w:color w:val="0563C1" w:themeColor="hyperlink"/>
            <w:u w:val="single"/>
          </w:rPr>
          <w:t>DataSubjectRightsRequest@dwrcymru.com</w:t>
        </w:r>
      </w:hyperlink>
      <w:r w:rsidRPr="00D52552">
        <w:t xml:space="preserve">. </w:t>
      </w:r>
    </w:p>
    <w:p w14:paraId="0C3A7B08" w14:textId="0F78791B" w:rsidR="00B87A58" w:rsidRDefault="00BF15FA">
      <w:pPr>
        <w:numPr>
          <w:ilvl w:val="0"/>
          <w:numId w:val="8"/>
        </w:numPr>
        <w:contextualSpacing/>
      </w:pPr>
      <w:r w:rsidRPr="00D52552">
        <w:t>The contractor will administer an anonymous short questionnaire with you at the time of collection which aims to capture your attitudes to pesticides and your satisfaction with the scheme.</w:t>
      </w:r>
      <w:r w:rsidR="001A2DBC">
        <w:t xml:space="preserve"> The results of this </w:t>
      </w:r>
      <w:r w:rsidR="001A2DBC" w:rsidRPr="001A2DBC">
        <w:t>anonymous short questionnaire</w:t>
      </w:r>
      <w:r w:rsidR="001A2DBC">
        <w:t xml:space="preserve"> will be shared with Dwr Cymru Welsh Water. C</w:t>
      </w:r>
      <w:r w:rsidR="001A2DBC" w:rsidRPr="00D52552">
        <w:t xml:space="preserve">ollating evidence from this scheme is </w:t>
      </w:r>
      <w:r w:rsidR="007F7A1B">
        <w:t>helpful</w:t>
      </w:r>
      <w:r w:rsidR="001A2DBC" w:rsidRPr="00D52552">
        <w:t xml:space="preserve"> as it provides evidence and justification for being able to offer similar schemes in the future</w:t>
      </w:r>
      <w:r w:rsidR="001A2DBC">
        <w:t>.</w:t>
      </w:r>
      <w:r w:rsidR="009C3821">
        <w:t xml:space="preserve"> Participating in the questionnaire is voluntary. </w:t>
      </w:r>
    </w:p>
    <w:p w14:paraId="08D41B40" w14:textId="5398D717" w:rsidR="004A29AE" w:rsidRDefault="00C30BC3" w:rsidP="004A29AE">
      <w:pPr>
        <w:numPr>
          <w:ilvl w:val="0"/>
          <w:numId w:val="8"/>
        </w:numPr>
        <w:contextualSpacing/>
      </w:pPr>
      <w:r>
        <w:t>For mor information about how Welsh Water handles Customer Data</w:t>
      </w:r>
      <w:r w:rsidR="001568A5">
        <w:t>, please see our Privacy Notice</w:t>
      </w:r>
      <w:r w:rsidR="004A29AE" w:rsidRPr="00D52552">
        <w:t xml:space="preserve"> at </w:t>
      </w:r>
      <w:hyperlink r:id="rId14" w:history="1">
        <w:r w:rsidR="004A29AE" w:rsidRPr="00D52552">
          <w:rPr>
            <w:color w:val="0563C1" w:themeColor="hyperlink"/>
            <w:u w:val="single"/>
          </w:rPr>
          <w:t>https://www.dwrcymru.com/en/Legal-Privacy.aspx</w:t>
        </w:r>
      </w:hyperlink>
      <w:r w:rsidR="004A29AE" w:rsidRPr="00D52552">
        <w:t xml:space="preserve">. </w:t>
      </w:r>
    </w:p>
    <w:p w14:paraId="55BA9B37" w14:textId="77777777" w:rsidR="00947CD9" w:rsidRDefault="00947CD9" w:rsidP="002837B5">
      <w:pPr>
        <w:contextualSpacing/>
      </w:pPr>
    </w:p>
    <w:p w14:paraId="774B7F06" w14:textId="77777777" w:rsidR="00BF15FA" w:rsidRDefault="00BF15FA" w:rsidP="00BF15FA">
      <w:pPr>
        <w:pStyle w:val="Heading2"/>
      </w:pPr>
      <w:r>
        <w:t>Questions</w:t>
      </w:r>
    </w:p>
    <w:p w14:paraId="26550EB4" w14:textId="77777777" w:rsidR="00BF15FA" w:rsidRPr="00D52552" w:rsidRDefault="00BF15FA" w:rsidP="00BF15FA">
      <w:r>
        <w:t xml:space="preserve">If you have any questions about the scheme, please contact the PestSmart team on </w:t>
      </w:r>
      <w:hyperlink r:id="rId15" w:history="1">
        <w:r w:rsidRPr="00941CBA">
          <w:rPr>
            <w:rStyle w:val="Hyperlink"/>
          </w:rPr>
          <w:t>pestsmart@dwrcymru.com</w:t>
        </w:r>
      </w:hyperlink>
      <w:r>
        <w:t xml:space="preserve"> or call 01443 452716. </w:t>
      </w:r>
    </w:p>
    <w:p w14:paraId="363162CC" w14:textId="77777777" w:rsidR="00BF15FA" w:rsidRPr="00BF15FA" w:rsidRDefault="00BF15FA" w:rsidP="00BF15FA"/>
    <w:sectPr w:rsidR="00BF15FA" w:rsidRPr="00BF15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water droplet" style="width:11.25pt;height:12.75pt;visibility:visible;mso-wrap-style:square" o:bullet="t">
        <v:imagedata r:id="rId1" o:title="water droplet"/>
      </v:shape>
    </w:pict>
  </w:numPicBullet>
  <w:abstractNum w:abstractNumId="0" w15:restartNumberingAfterBreak="0">
    <w:nsid w:val="1D713FCF"/>
    <w:multiLevelType w:val="hybridMultilevel"/>
    <w:tmpl w:val="4CBC2606"/>
    <w:lvl w:ilvl="0" w:tplc="979822B6">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8133A5"/>
    <w:multiLevelType w:val="hybridMultilevel"/>
    <w:tmpl w:val="FDD47B72"/>
    <w:lvl w:ilvl="0" w:tplc="979822B6">
      <w:start w:val="1"/>
      <w:numFmt w:val="bullet"/>
      <w:lvlText w:val=""/>
      <w:lvlPicBulletId w:val="0"/>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57BC9"/>
    <w:multiLevelType w:val="hybridMultilevel"/>
    <w:tmpl w:val="42041396"/>
    <w:lvl w:ilvl="0" w:tplc="979822B6">
      <w:start w:val="1"/>
      <w:numFmt w:val="bullet"/>
      <w:lvlText w:val=""/>
      <w:lvlPicBulletId w:val="0"/>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57C8B"/>
    <w:multiLevelType w:val="hybridMultilevel"/>
    <w:tmpl w:val="7810692E"/>
    <w:lvl w:ilvl="0" w:tplc="979822B6">
      <w:start w:val="1"/>
      <w:numFmt w:val="bullet"/>
      <w:lvlText w:val=""/>
      <w:lvlPicBulletId w:val="0"/>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5ECF7C05"/>
    <w:multiLevelType w:val="hybridMultilevel"/>
    <w:tmpl w:val="4FD29042"/>
    <w:lvl w:ilvl="0" w:tplc="979822B6">
      <w:start w:val="1"/>
      <w:numFmt w:val="bullet"/>
      <w:lvlText w:val=""/>
      <w:lvlPicBulletId w:val="0"/>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24223C"/>
    <w:multiLevelType w:val="hybridMultilevel"/>
    <w:tmpl w:val="15C0D118"/>
    <w:lvl w:ilvl="0" w:tplc="979822B6">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574F1E"/>
    <w:multiLevelType w:val="hybridMultilevel"/>
    <w:tmpl w:val="E432FA1E"/>
    <w:lvl w:ilvl="0" w:tplc="979822B6">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E46761"/>
    <w:multiLevelType w:val="hybridMultilevel"/>
    <w:tmpl w:val="72AE2136"/>
    <w:lvl w:ilvl="0" w:tplc="979822B6">
      <w:start w:val="1"/>
      <w:numFmt w:val="bullet"/>
      <w:lvlText w:val=""/>
      <w:lvlPicBulletId w:val="0"/>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2793402">
    <w:abstractNumId w:val="3"/>
  </w:num>
  <w:num w:numId="2" w16cid:durableId="1247495588">
    <w:abstractNumId w:val="2"/>
  </w:num>
  <w:num w:numId="3" w16cid:durableId="1372461621">
    <w:abstractNumId w:val="4"/>
  </w:num>
  <w:num w:numId="4" w16cid:durableId="225722818">
    <w:abstractNumId w:val="1"/>
  </w:num>
  <w:num w:numId="5" w16cid:durableId="319696688">
    <w:abstractNumId w:val="6"/>
  </w:num>
  <w:num w:numId="6" w16cid:durableId="2117552002">
    <w:abstractNumId w:val="5"/>
  </w:num>
  <w:num w:numId="7" w16cid:durableId="2142454526">
    <w:abstractNumId w:val="0"/>
  </w:num>
  <w:num w:numId="8" w16cid:durableId="5652588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FA"/>
    <w:rsid w:val="000A4222"/>
    <w:rsid w:val="001568A5"/>
    <w:rsid w:val="001A2DBC"/>
    <w:rsid w:val="00210EBD"/>
    <w:rsid w:val="00216ECE"/>
    <w:rsid w:val="00230E1B"/>
    <w:rsid w:val="00250049"/>
    <w:rsid w:val="002837B5"/>
    <w:rsid w:val="0030562D"/>
    <w:rsid w:val="003A7944"/>
    <w:rsid w:val="003E72F0"/>
    <w:rsid w:val="003F596B"/>
    <w:rsid w:val="003F7ACA"/>
    <w:rsid w:val="004642D0"/>
    <w:rsid w:val="00481FCC"/>
    <w:rsid w:val="00494729"/>
    <w:rsid w:val="004A29AE"/>
    <w:rsid w:val="004B0E52"/>
    <w:rsid w:val="005B6BEC"/>
    <w:rsid w:val="006434A4"/>
    <w:rsid w:val="006F5EFE"/>
    <w:rsid w:val="006F75F4"/>
    <w:rsid w:val="0075388A"/>
    <w:rsid w:val="00761C6D"/>
    <w:rsid w:val="007F2346"/>
    <w:rsid w:val="007F7A1B"/>
    <w:rsid w:val="008F21B6"/>
    <w:rsid w:val="00947CD9"/>
    <w:rsid w:val="0096792F"/>
    <w:rsid w:val="00982222"/>
    <w:rsid w:val="009C3821"/>
    <w:rsid w:val="009C731F"/>
    <w:rsid w:val="00AF276C"/>
    <w:rsid w:val="00B76243"/>
    <w:rsid w:val="00B87A58"/>
    <w:rsid w:val="00BA3D46"/>
    <w:rsid w:val="00BA4B9A"/>
    <w:rsid w:val="00BB68D6"/>
    <w:rsid w:val="00BF15FA"/>
    <w:rsid w:val="00C30BC3"/>
    <w:rsid w:val="00C46301"/>
    <w:rsid w:val="00C54063"/>
    <w:rsid w:val="00D8346A"/>
    <w:rsid w:val="00DF3400"/>
    <w:rsid w:val="00E47B58"/>
    <w:rsid w:val="00EF6A10"/>
    <w:rsid w:val="00F22930"/>
    <w:rsid w:val="00F25D6F"/>
    <w:rsid w:val="00F775A1"/>
    <w:rsid w:val="5D405E5C"/>
    <w:rsid w:val="5EDC2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BC150"/>
  <w15:chartTrackingRefBased/>
  <w15:docId w15:val="{B520905E-F421-4351-825B-7B4DF28D8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5FA"/>
  </w:style>
  <w:style w:type="paragraph" w:styleId="Heading1">
    <w:name w:val="heading 1"/>
    <w:basedOn w:val="Normal"/>
    <w:next w:val="Normal"/>
    <w:link w:val="Heading1Char"/>
    <w:uiPriority w:val="9"/>
    <w:qFormat/>
    <w:rsid w:val="00BF15F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F15F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F15F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5F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F15F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F15FA"/>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BF15FA"/>
    <w:pPr>
      <w:ind w:left="720"/>
      <w:contextualSpacing/>
    </w:pPr>
  </w:style>
  <w:style w:type="character" w:styleId="Hyperlink">
    <w:name w:val="Hyperlink"/>
    <w:basedOn w:val="DefaultParagraphFont"/>
    <w:uiPriority w:val="99"/>
    <w:unhideWhenUsed/>
    <w:rsid w:val="00BF15FA"/>
    <w:rPr>
      <w:color w:val="0563C1" w:themeColor="hyperlink"/>
      <w:u w:val="single"/>
    </w:rPr>
  </w:style>
  <w:style w:type="character" w:styleId="UnresolvedMention">
    <w:name w:val="Unresolved Mention"/>
    <w:basedOn w:val="DefaultParagraphFont"/>
    <w:uiPriority w:val="99"/>
    <w:semiHidden/>
    <w:unhideWhenUsed/>
    <w:rsid w:val="00250049"/>
    <w:rPr>
      <w:color w:val="605E5C"/>
      <w:shd w:val="clear" w:color="auto" w:fill="E1DFDD"/>
    </w:rPr>
  </w:style>
  <w:style w:type="character" w:styleId="CommentReference">
    <w:name w:val="annotation reference"/>
    <w:basedOn w:val="DefaultParagraphFont"/>
    <w:uiPriority w:val="99"/>
    <w:semiHidden/>
    <w:unhideWhenUsed/>
    <w:rsid w:val="005B6BEC"/>
    <w:rPr>
      <w:sz w:val="16"/>
      <w:szCs w:val="16"/>
    </w:rPr>
  </w:style>
  <w:style w:type="paragraph" w:styleId="CommentText">
    <w:name w:val="annotation text"/>
    <w:basedOn w:val="Normal"/>
    <w:link w:val="CommentTextChar"/>
    <w:uiPriority w:val="99"/>
    <w:semiHidden/>
    <w:unhideWhenUsed/>
    <w:rsid w:val="005B6BEC"/>
    <w:pPr>
      <w:spacing w:line="240" w:lineRule="auto"/>
    </w:pPr>
    <w:rPr>
      <w:sz w:val="20"/>
      <w:szCs w:val="20"/>
    </w:rPr>
  </w:style>
  <w:style w:type="character" w:customStyle="1" w:styleId="CommentTextChar">
    <w:name w:val="Comment Text Char"/>
    <w:basedOn w:val="DefaultParagraphFont"/>
    <w:link w:val="CommentText"/>
    <w:uiPriority w:val="99"/>
    <w:semiHidden/>
    <w:rsid w:val="005B6BEC"/>
    <w:rPr>
      <w:sz w:val="20"/>
      <w:szCs w:val="20"/>
    </w:rPr>
  </w:style>
  <w:style w:type="paragraph" w:styleId="CommentSubject">
    <w:name w:val="annotation subject"/>
    <w:basedOn w:val="CommentText"/>
    <w:next w:val="CommentText"/>
    <w:link w:val="CommentSubjectChar"/>
    <w:uiPriority w:val="99"/>
    <w:semiHidden/>
    <w:unhideWhenUsed/>
    <w:rsid w:val="005B6BEC"/>
    <w:rPr>
      <w:b/>
      <w:bCs/>
    </w:rPr>
  </w:style>
  <w:style w:type="character" w:customStyle="1" w:styleId="CommentSubjectChar">
    <w:name w:val="Comment Subject Char"/>
    <w:basedOn w:val="CommentTextChar"/>
    <w:link w:val="CommentSubject"/>
    <w:uiPriority w:val="99"/>
    <w:semiHidden/>
    <w:rsid w:val="005B6BEC"/>
    <w:rPr>
      <w:b/>
      <w:bCs/>
      <w:sz w:val="20"/>
      <w:szCs w:val="20"/>
    </w:rPr>
  </w:style>
  <w:style w:type="character" w:styleId="FollowedHyperlink">
    <w:name w:val="FollowedHyperlink"/>
    <w:basedOn w:val="DefaultParagraphFont"/>
    <w:uiPriority w:val="99"/>
    <w:semiHidden/>
    <w:unhideWhenUsed/>
    <w:rsid w:val="005B6B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ubjectRightsRequest@dwrcymru.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stsmart@dwrcymr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si/2005/894/contents/made" TargetMode="External"/><Relationship Id="rId5" Type="http://schemas.openxmlformats.org/officeDocument/2006/relationships/numbering" Target="numbering.xml"/><Relationship Id="rId15" Type="http://schemas.openxmlformats.org/officeDocument/2006/relationships/hyperlink" Target="mailto:pestsmart@dwrcymru.com" TargetMode="External"/><Relationship Id="rId10" Type="http://schemas.openxmlformats.org/officeDocument/2006/relationships/hyperlink" Target="https://www.dwrcymru.com/-/media/Images/Content-Images/WaterSource/Pesticide-Eligibility.jpg?la=cy-GB&amp;hash=75F8D6E4877BFFD2548FD9B668284334F46CC8EB" TargetMode="External"/><Relationship Id="rId4" Type="http://schemas.openxmlformats.org/officeDocument/2006/relationships/customXml" Target="../customXml/item4.xml"/><Relationship Id="rId9" Type="http://schemas.openxmlformats.org/officeDocument/2006/relationships/hyperlink" Target="https://www.dwrcymru.com/-/media/Images/Content-Images/WaterSource/Pesticide-Eligibility.jpg?la=cy-GB&amp;hash=75F8D6E4877BFFD2548FD9B668284334F46CC8EB" TargetMode="External"/><Relationship Id="rId14" Type="http://schemas.openxmlformats.org/officeDocument/2006/relationships/hyperlink" Target="https://www.dwrcymru.com/en/Legal-Privacy.asp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0fea7e0-7d16-4179-8ecd-bf1027e2f2f1">
      <Value>186</Value>
    </TaxCatchAll>
    <if26983ba37241558fc46a7616669d1b xmlns="d6749c1b-b66e-4f45-b2fc-5a21f8466942">
      <Terms xmlns="http://schemas.microsoft.com/office/infopath/2007/PartnerControls"/>
    </if26983ba37241558fc46a7616669d1b>
    <_Status xmlns="http://schemas.microsoft.com/sharepoint/v3/fields">Final</_Status>
    <WSSSection xmlns="d6749c1b-b66e-4f45-b2fc-5a21f8466942">Catchment</WSSSection>
    <o54538f816694be3b57fdfe9b39a5367 xmlns="d6749c1b-b66e-4f45-b2fc-5a21f8466942">
      <Terms xmlns="http://schemas.microsoft.com/office/infopath/2007/PartnerControls">
        <TermInfo xmlns="http://schemas.microsoft.com/office/infopath/2007/PartnerControls">
          <TermName xmlns="http://schemas.microsoft.com/office/infopath/2007/PartnerControls">Contract ＆ Agreements - CON</TermName>
          <TermId xmlns="http://schemas.microsoft.com/office/infopath/2007/PartnerControls">bfe9aa56-e1d9-429d-97e8-1ad96063b0c8</TermId>
        </TermInfo>
      </Terms>
    </o54538f816694be3b57fdfe9b39a5367>
    <ec89d1ac5f124011bb2c14d72f8e2723 xmlns="d6749c1b-b66e-4f45-b2fc-5a21f8466942">
      <Terms xmlns="http://schemas.microsoft.com/office/infopath/2007/PartnerControls"/>
    </ec89d1ac5f124011bb2c14d72f8e2723>
    <l400e480653047508c3f3f07a82deae1 xmlns="d6749c1b-b66e-4f45-b2fc-5a21f8466942">
      <Terms xmlns="http://schemas.microsoft.com/office/infopath/2007/PartnerControls"/>
    </l400e480653047508c3f3f07a82deae1>
    <Free_x0020_Text_x0020_Tag xmlns="d6749c1b-b66e-4f45-b2fc-5a21f8466942">4</Free_x0020_Text_x0020_Tag>
    <Secondary_x0020_Tags xmlns="d6749c1b-b66e-4f45-b2fc-5a21f8466942" xmlns:xsi="http://www.w3.org/2001/XMLSchema-instance" xsi:nil="true"/>
    <Date xmlns="d6749c1b-b66e-4f45-b2fc-5a21f8466942" xsi:nil="true"/>
    <Errors xmlns="d6749c1b-b66e-4f45-b2fc-5a21f8466942" xsi:nil="true"/>
    <DevOps_x0020_Project xmlns="d6749c1b-b66e-4f45-b2fc-5a21f8466942" xsi:nil="true"/>
    <lcf76f155ced4ddcb4097134ff3c332f xmlns="d6749c1b-b66e-4f45-b2fc-5a21f846694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F430B3B9783E4F93CA1A0FA809B872" ma:contentTypeVersion="54" ma:contentTypeDescription="Create a new document." ma:contentTypeScope="" ma:versionID="fba4500fd514082005965daa96407b57">
  <xsd:schema xmlns:xsd="http://www.w3.org/2001/XMLSchema" xmlns:xs="http://www.w3.org/2001/XMLSchema" xmlns:p="http://schemas.microsoft.com/office/2006/metadata/properties" xmlns:ns1="d6749c1b-b66e-4f45-b2fc-5a21f8466942" xmlns:ns2="http://schemas.microsoft.com/sharepoint/v3/fields" xmlns:ns4="40fea7e0-7d16-4179-8ecd-bf1027e2f2f1" targetNamespace="http://schemas.microsoft.com/office/2006/metadata/properties" ma:root="true" ma:fieldsID="648378503c26fb92487842eb5d2e5975" ns1:_="" ns2:_="" ns4:_="">
    <xsd:import namespace="d6749c1b-b66e-4f45-b2fc-5a21f8466942"/>
    <xsd:import namespace="http://schemas.microsoft.com/sharepoint/v3/fields"/>
    <xsd:import namespace="40fea7e0-7d16-4179-8ecd-bf1027e2f2f1"/>
    <xsd:element name="properties">
      <xsd:complexType>
        <xsd:sequence>
          <xsd:element name="documentManagement">
            <xsd:complexType>
              <xsd:all>
                <xsd:element ref="ns1:WSSSection" minOccurs="0"/>
                <xsd:element ref="ns1:Free_x0020_Text_x0020_Tag" minOccurs="0"/>
                <xsd:element ref="ns1:Secondary_x0020_Tags" minOccurs="0"/>
                <xsd:element ref="ns1:DevOps_x0020_Project" minOccurs="0"/>
                <xsd:element ref="ns1:Date" minOccurs="0"/>
                <xsd:element ref="ns2:_Status" minOccurs="0"/>
                <xsd:element ref="ns4:SharedWithUsers" minOccurs="0"/>
                <xsd:element ref="ns4:SharedWithDetails" minOccurs="0"/>
                <xsd:element ref="ns1:o54538f816694be3b57fdfe9b39a5367" minOccurs="0"/>
                <xsd:element ref="ns4:TaxCatchAll" minOccurs="0"/>
                <xsd:element ref="ns1:if26983ba37241558fc46a7616669d1b" minOccurs="0"/>
                <xsd:element ref="ns1:ec89d1ac5f124011bb2c14d72f8e2723" minOccurs="0"/>
                <xsd:element ref="ns1:l400e480653047508c3f3f07a82deae1" minOccurs="0"/>
                <xsd:element ref="ns1:MediaServiceAutoKeyPoints" minOccurs="0"/>
                <xsd:element ref="ns1:MediaServiceKeyPoints" minOccurs="0"/>
                <xsd:element ref="ns1:MediaServiceDateTaken" minOccurs="0"/>
                <xsd:element ref="ns1:MediaServiceAutoTags" minOccurs="0"/>
                <xsd:element ref="ns1:MediaServiceOCR" minOccurs="0"/>
                <xsd:element ref="ns1:MediaServiceGenerationTime" minOccurs="0"/>
                <xsd:element ref="ns1:MediaServiceEventHashCode" minOccurs="0"/>
                <xsd:element ref="ns1:MediaServiceMetadata" minOccurs="0"/>
                <xsd:element ref="ns1:MediaServiceFastMetadata" minOccurs="0"/>
                <xsd:element ref="ns1:Errors" minOccurs="0"/>
                <xsd:element ref="ns1:MediaLengthInSeconds" minOccurs="0"/>
                <xsd:element ref="ns1: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749c1b-b66e-4f45-b2fc-5a21f8466942" elementFormDefault="qualified">
    <xsd:import namespace="http://schemas.microsoft.com/office/2006/documentManagement/types"/>
    <xsd:import namespace="http://schemas.microsoft.com/office/infopath/2007/PartnerControls"/>
    <xsd:element name="WSSSection" ma:index="0" nillable="true" ma:displayName="WSS Section" ma:format="Dropdown" ma:indexed="true" ma:internalName="WSSSection">
      <xsd:simpleType>
        <xsd:restriction base="dms:Choice">
          <xsd:enumeration value="General"/>
          <xsd:enumeration value="Catchment"/>
          <xsd:enumeration value="Environment"/>
          <xsd:enumeration value="Process"/>
          <xsd:enumeration value="Water Quality"/>
        </xsd:restriction>
      </xsd:simpleType>
    </xsd:element>
    <xsd:element name="Free_x0020_Text_x0020_Tag" ma:index="2" nillable="true" ma:displayName="Primary Tag" ma:indexed="true" ma:list="{eb0694aa-125c-4a3a-9e59-053265ba7c42}" ma:internalName="Free_x0020_Text_x0020_Tag" ma:showField="Title">
      <xsd:simpleType>
        <xsd:restriction base="dms:Lookup"/>
      </xsd:simpleType>
    </xsd:element>
    <xsd:element name="Secondary_x0020_Tags" ma:index="3" nillable="true" ma:displayName="Secondary Tags" ma:list="{eb0694aa-125c-4a3a-9e59-053265ba7c42}" ma:internalName="Secondary_x0020_Tags" ma:showField="Title">
      <xsd:complexType>
        <xsd:complexContent>
          <xsd:extension base="dms:MultiChoiceLookup">
            <xsd:sequence>
              <xsd:element name="Value" type="dms:Lookup" maxOccurs="unbounded" minOccurs="0" nillable="true"/>
            </xsd:sequence>
          </xsd:extension>
        </xsd:complexContent>
      </xsd:complexType>
    </xsd:element>
    <xsd:element name="DevOps_x0020_Project" ma:index="4" nillable="true" ma:displayName="Project" ma:list="{09d88ee3-b2d7-46df-846a-ad14df95a62f}" ma:internalName="DevOps_x0020_Project" ma:showField="Project_x0020_Title2">
      <xsd:simpleType>
        <xsd:restriction base="dms:Lookup"/>
      </xsd:simpleType>
    </xsd:element>
    <xsd:element name="Date" ma:index="5" nillable="true" ma:displayName="Date" ma:format="DateOnly" ma:indexed="true" ma:internalName="Date">
      <xsd:simpleType>
        <xsd:restriction base="dms:DateTime"/>
      </xsd:simpleType>
    </xsd:element>
    <xsd:element name="o54538f816694be3b57fdfe9b39a5367" ma:index="13" ma:taxonomy="true" ma:internalName="o54538f816694be3b57fdfe9b39a5367" ma:taxonomyFieldName="Document_x0020_Type" ma:displayName="Document Type" ma:indexed="true" ma:default="" ma:fieldId="{854538f8-1669-4be3-b57f-dfe9b39a5367}" ma:sspId="ce73f8c3-7701-48fe-b22e-7a71215a08e0" ma:termSetId="a92c8b50-fb04-499c-a586-ffa2aa1b6f5b" ma:anchorId="00000000-0000-0000-0000-000000000000" ma:open="false" ma:isKeyword="false">
      <xsd:complexType>
        <xsd:sequence>
          <xsd:element ref="pc:Terms" minOccurs="0" maxOccurs="1"/>
        </xsd:sequence>
      </xsd:complexType>
    </xsd:element>
    <xsd:element name="if26983ba37241558fc46a7616669d1b" ma:index="15" nillable="true" ma:taxonomy="true" ma:internalName="if26983ba37241558fc46a7616669d1b" ma:taxonomyFieldName="WTW" ma:displayName="WTW" ma:default="" ma:fieldId="{2f26983b-a372-4155-8fc4-6a7616669d1b}" ma:taxonomyMulti="true" ma:sspId="ce73f8c3-7701-48fe-b22e-7a71215a08e0" ma:termSetId="42bb90ce-ae98-4212-865d-ae7287315abe" ma:anchorId="00000000-0000-0000-0000-000000000000" ma:open="false" ma:isKeyword="false">
      <xsd:complexType>
        <xsd:sequence>
          <xsd:element ref="pc:Terms" minOccurs="0" maxOccurs="1"/>
        </xsd:sequence>
      </xsd:complexType>
    </xsd:element>
    <xsd:element name="ec89d1ac5f124011bb2c14d72f8e2723" ma:index="16" nillable="true" ma:taxonomy="true" ma:internalName="ec89d1ac5f124011bb2c14d72f8e2723" ma:taxonomyFieldName="Catchment" ma:displayName="Catchment" ma:default="" ma:fieldId="{ec89d1ac-5f12-4011-bb2c-14d72f8e2723}" ma:taxonomyMulti="true" ma:sspId="ce73f8c3-7701-48fe-b22e-7a71215a08e0" ma:termSetId="7cd607fa-53ba-4d21-935c-e6f15f477a61" ma:anchorId="00000000-0000-0000-0000-000000000000" ma:open="false" ma:isKeyword="false">
      <xsd:complexType>
        <xsd:sequence>
          <xsd:element ref="pc:Terms" minOccurs="0" maxOccurs="1"/>
        </xsd:sequence>
      </xsd:complexType>
    </xsd:element>
    <xsd:element name="l400e480653047508c3f3f07a82deae1" ma:index="17" nillable="true" ma:taxonomy="true" ma:internalName="l400e480653047508c3f3f07a82deae1" ma:taxonomyFieldName="WQ_x0020_Parameter" ma:displayName="WQ Parameter" ma:default="" ma:fieldId="{5400e480-6530-4750-8c3f-3f07a82deae1}" ma:taxonomyMulti="true" ma:sspId="ce73f8c3-7701-48fe-b22e-7a71215a08e0" ma:termSetId="bd6061a5-2291-44e2-8a43-96817be7a95b" ma:anchorId="00000000-0000-0000-0000-000000000000" ma:open="false" ma:isKeyword="false">
      <xsd:complexType>
        <xsd:sequence>
          <xsd:element ref="pc:Terms" minOccurs="0" maxOccurs="1"/>
        </xsd:sequence>
      </xsd:complex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6" nillable="true" ma:displayName="Tags" ma:hidden="true" ma:internalName="MediaServiceAutoTag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Errors" ma:index="35" nillable="true" ma:displayName="Errors" ma:format="Dropdown" ma:hidden="true" ma:internalName="Errors" ma:readOnly="false">
      <xsd:simpleType>
        <xsd:restriction base="dms:Choice">
          <xsd:enumeration value="Enter mandatory tags"/>
          <xsd:enumeration value="Rename to follow naming convention"/>
        </xsd:restriction>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ce73f8c3-7701-48fe-b22e-7a71215a08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6" nillable="true" ma:displayName="Status" ma:default="Draft" ma:format="Dropdown" ma:internalName="_Status">
      <xsd:simpleType>
        <xsd:restriction base="dms:Choice">
          <xsd:enumeration value="Draft"/>
          <xsd:enumeration value="Reviewed"/>
          <xsd:enumeration value="Final"/>
          <xsd:enumeration value="Live"/>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40fea7e0-7d16-4179-8ecd-bf1027e2f2f1" elementFormDefault="qualified">
    <xsd:import namespace="http://schemas.microsoft.com/office/2006/documentManagement/types"/>
    <xsd:import namespace="http://schemas.microsoft.com/office/infopath/2007/PartnerControls"/>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5d35ae29-fe94-4258-b8c5-ec8dc883aed9}" ma:internalName="TaxCatchAll" ma:readOnly="false" ma:showField="CatchAllData" ma:web="40fea7e0-7d16-4179-8ecd-bf1027e2f2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628295-A07E-4FA7-A11C-66CAC7A18A8D}">
  <ds:schemaRefs>
    <ds:schemaRef ds:uri="http://schemas.openxmlformats.org/officeDocument/2006/bibliography"/>
  </ds:schemaRefs>
</ds:datastoreItem>
</file>

<file path=customXml/itemProps2.xml><?xml version="1.0" encoding="utf-8"?>
<ds:datastoreItem xmlns:ds="http://schemas.openxmlformats.org/officeDocument/2006/customXml" ds:itemID="{CE8F6A21-0DCA-45EE-88DA-5A2FD41F4BA2}">
  <ds:schemaRefs>
    <ds:schemaRef ds:uri="http://schemas.microsoft.com/office/2006/metadata/properties"/>
    <ds:schemaRef ds:uri="http://schemas.microsoft.com/office/infopath/2007/PartnerControls"/>
    <ds:schemaRef ds:uri="40fea7e0-7d16-4179-8ecd-bf1027e2f2f1"/>
    <ds:schemaRef ds:uri="d6749c1b-b66e-4f45-b2fc-5a21f8466942"/>
    <ds:schemaRef ds:uri="http://schemas.microsoft.com/sharepoint/v3/fields"/>
  </ds:schemaRefs>
</ds:datastoreItem>
</file>

<file path=customXml/itemProps3.xml><?xml version="1.0" encoding="utf-8"?>
<ds:datastoreItem xmlns:ds="http://schemas.openxmlformats.org/officeDocument/2006/customXml" ds:itemID="{FBB93230-2775-48E4-92EB-B99B613A38A8}">
  <ds:schemaRefs>
    <ds:schemaRef ds:uri="http://schemas.microsoft.com/sharepoint/v3/contenttype/forms"/>
  </ds:schemaRefs>
</ds:datastoreItem>
</file>

<file path=customXml/itemProps4.xml><?xml version="1.0" encoding="utf-8"?>
<ds:datastoreItem xmlns:ds="http://schemas.openxmlformats.org/officeDocument/2006/customXml" ds:itemID="{73BD67A0-A83D-41FE-966F-136CE738D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749c1b-b66e-4f45-b2fc-5a21f8466942"/>
    <ds:schemaRef ds:uri="http://schemas.microsoft.com/sharepoint/v3/fields"/>
    <ds:schemaRef ds:uri="40fea7e0-7d16-4179-8ecd-bf1027e2f2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1088</Words>
  <Characters>6205</Characters>
  <Application>Microsoft Office Word</Application>
  <DocSecurity>0</DocSecurity>
  <Lines>51</Lines>
  <Paragraphs>14</Paragraphs>
  <ScaleCrop>false</ScaleCrop>
  <Company/>
  <LinksUpToDate>false</LinksUpToDate>
  <CharactersWithSpaces>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Aled</dc:creator>
  <cp:keywords/>
  <dc:description/>
  <cp:lastModifiedBy>Robert Thomas</cp:lastModifiedBy>
  <cp:revision>3</cp:revision>
  <dcterms:created xsi:type="dcterms:W3CDTF">2022-08-01T13:46:00Z</dcterms:created>
  <dcterms:modified xsi:type="dcterms:W3CDTF">2022-08-01T13:47:00Z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0x010100E7F430B3B9783E4F93CA1A0FA809B872</vt:lpwstr>
  </property>
  <property fmtid="{D5CDD505-2E9C-101B-9397-08002B2CF9AE}" pid="3" name="WQ Parameter">
    <vt:lpwstr/>
  </property>
  <property fmtid="{D5CDD505-2E9C-101B-9397-08002B2CF9AE}" pid="4" name="WTW">
    <vt:lpwstr/>
  </property>
  <property fmtid="{D5CDD505-2E9C-101B-9397-08002B2CF9AE}" pid="5" name="Catchment">
    <vt:lpwstr/>
  </property>
  <property fmtid="{D5CDD505-2E9C-101B-9397-08002B2CF9AE}" pid="6" name="Document Type">
    <vt:lpwstr>186;#Contract ＆ Agreements - CON|bfe9aa56-e1d9-429d-97e8-1ad96063b0c8</vt:lpwstr>
  </property>
  <property fmtid="{D5CDD505-2E9C-101B-9397-08002B2CF9AE}" pid="7" name="MediaServiceImageTags">
    <vt:lpwstr/>
  </property>
</Properties>
</file>