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B0A8" w14:textId="3FDF645F" w:rsidR="00CB1981" w:rsidRDefault="00000000" w:rsidP="00CB1981">
      <w:pPr>
        <w:jc w:val="center"/>
        <w:rPr>
          <w:rFonts w:ascii="Bryant Pro Medium Alternate" w:hAnsi="Bryant Pro Medium Alternate"/>
          <w:sz w:val="28"/>
          <w:szCs w:val="28"/>
        </w:rPr>
      </w:pPr>
      <w:r>
        <w:rPr>
          <w:rFonts w:ascii="Bryant Pro Medium Alternate" w:eastAsia="Bryant Pro Medium Alternate" w:hAnsi="Bryant Pro Medium Alternate" w:cs="Arial"/>
          <w:sz w:val="28"/>
          <w:szCs w:val="28"/>
          <w:lang w:val="cy-GB"/>
        </w:rPr>
        <w:t>TarddLe22:</w:t>
      </w:r>
    </w:p>
    <w:p w14:paraId="0B366C8B" w14:textId="0E70A287" w:rsidR="003D5930" w:rsidRPr="00CB1981" w:rsidRDefault="00000000" w:rsidP="00CB1981">
      <w:pPr>
        <w:jc w:val="center"/>
        <w:rPr>
          <w:rFonts w:ascii="Bryant Pro Medium Alternate" w:hAnsi="Bryant Pro Medium Alternate"/>
          <w:sz w:val="28"/>
          <w:szCs w:val="28"/>
        </w:rPr>
      </w:pPr>
      <w:r>
        <w:rPr>
          <w:rFonts w:ascii="Bryant Pro Medium Alternate" w:eastAsia="Bryant Pro Medium Alternate" w:hAnsi="Bryant Pro Medium Alternate" w:cs="Arial"/>
          <w:sz w:val="28"/>
          <w:szCs w:val="28"/>
          <w:lang w:val="cy-GB"/>
        </w:rPr>
        <w:t xml:space="preserve">Cyrff allweddol yn ailymrwymo i gydweithio </w:t>
      </w:r>
      <w:r w:rsidR="00B11C76">
        <w:rPr>
          <w:rFonts w:ascii="Bryant Pro Medium Alternate" w:eastAsia="Bryant Pro Medium Alternate" w:hAnsi="Bryant Pro Medium Alternate" w:cs="Arial"/>
          <w:sz w:val="28"/>
          <w:szCs w:val="28"/>
          <w:lang w:val="cy-GB"/>
        </w:rPr>
        <w:t>yn wyneb sialensiau</w:t>
      </w:r>
      <w:r>
        <w:rPr>
          <w:rFonts w:ascii="Bryant Pro Medium Alternate" w:eastAsia="Bryant Pro Medium Alternate" w:hAnsi="Bryant Pro Medium Alternate" w:cs="Arial"/>
          <w:sz w:val="28"/>
          <w:szCs w:val="28"/>
          <w:lang w:val="cy-GB"/>
        </w:rPr>
        <w:t xml:space="preserve"> cyffredin</w:t>
      </w:r>
    </w:p>
    <w:p w14:paraId="2CB98167" w14:textId="0B755C93" w:rsidR="00AB5EA3" w:rsidRPr="00CB1981" w:rsidRDefault="004E467E" w:rsidP="00CB1981">
      <w:pPr>
        <w:jc w:val="both"/>
        <w:rPr>
          <w:rFonts w:ascii="Bryant Pro Regular Alternate" w:hAnsi="Bryant Pro Regular Alternate"/>
        </w:rPr>
      </w:pPr>
      <w:r>
        <w:rPr>
          <w:rFonts w:ascii="Bryant Pro Regular Alternate" w:hAnsi="Bryant Pro Regular Alternate" w:cs="Bryant Pro Regular Alternate"/>
          <w:lang w:val="cy-GB"/>
        </w:rPr>
        <w:t>Mae tîm dalgylchoedd dŵr yfed Dŵr Cymru wedi cynnal ei gynhadledd TarddLe flynyddol, lle mae’r cyrff allweddol wedi cadarnhau eu hymrwymiad i weithio mewn partneriaeth a chydweithio er mwyn amddiffyn ansawdd dŵr yfed o’r newydd.</w:t>
      </w:r>
    </w:p>
    <w:p w14:paraId="42484267" w14:textId="0CD9D199" w:rsidR="00AB5EA3" w:rsidRPr="00CB1981" w:rsidRDefault="004E467E" w:rsidP="00CB1981">
      <w:pPr>
        <w:jc w:val="both"/>
        <w:rPr>
          <w:rFonts w:ascii="Bryant Pro Regular Alternate" w:hAnsi="Bryant Pro Regular Alternate"/>
        </w:rPr>
      </w:pPr>
      <w:r>
        <w:rPr>
          <w:rFonts w:ascii="Bryant Pro Regular Alternate" w:hAnsi="Bryant Pro Regular Alternate" w:cs="Bryant Pro Regular Alternate"/>
          <w:lang w:val="cy-GB"/>
        </w:rPr>
        <w:t>Dan y teitl Hwyluso Cydweithio Effeithiol, y gynhadledd oedd un o’r cyntaf i gael ei chynnal yn dilyn Archwiliad Dwfn Llywodraeth Cymru i Fioamrywiaeth, a’i bwriad oedd ategu’r argymhellion a gododd o’r archwiliad. Gofynnwyd i’r gwesteion a wahoddwyd ymrwymo i weithredu ar sail ‘Tîm Cymru’. Trwy gydweithio a chronni adnoddau, arbenigedd a phenderfyniad, mae yna bosibilrwydd go iawn o gyflawni nifer o fanteision y tu hwnt i ansawdd dŵr yfed, a fydd yn ein helpu ni i fynd i’r afael ag Argyfyngau Byd Natur a’r Hinsawdd.</w:t>
      </w:r>
    </w:p>
    <w:p w14:paraId="5BB2EBEA" w14:textId="725B274A" w:rsidR="00CB1981" w:rsidRDefault="004E467E" w:rsidP="00CB1981">
      <w:pPr>
        <w:jc w:val="both"/>
        <w:rPr>
          <w:rFonts w:ascii="Bryant Pro Regular Alternate" w:hAnsi="Bryant Pro Regular Alternate"/>
        </w:rPr>
      </w:pPr>
      <w:r>
        <w:rPr>
          <w:rFonts w:ascii="Bryant Pro Regular Alternate" w:hAnsi="Bryant Pro Regular Alternate" w:cs="Bryant Pro Regular Alternate"/>
          <w:lang w:val="cy-GB"/>
        </w:rPr>
        <w:t>Wrth siarad yn y gynhadledd, dywedodd Ian Christie, Rheolwr Gyfarwyddwr Gwasanaethau Dŵr, Cynllunio Asedau a Chyflawni Cyfalaf Dŵr Cymru: “Rhaid i ni barhau i flaenoriaethu darparu dŵr yfed diogel ac iach, ond ni allwn wneud hynny ar ein pen ein hunain. Mae Rheoli Tir yn bwysig dros ben i’r dalgylchoedd sy’n darparu’r dŵr ar gyfer ein gweithfeydd trin… Mae’n hynod o bwysig felly ein bod ni’n gweithio gyda rheolwyr tir eraill er mwyn codi ansawdd y dŵr crai yna i’r safonau uchaf posibl.”</w:t>
      </w:r>
    </w:p>
    <w:p w14:paraId="0FBC3CAE" w14:textId="5D5A881D" w:rsidR="009812D6" w:rsidRDefault="00000000" w:rsidP="00CB1981">
      <w:pPr>
        <w:jc w:val="both"/>
        <w:rPr>
          <w:rFonts w:ascii="Bryant Pro Regular Alternate" w:hAnsi="Bryant Pro Regular Alternate"/>
        </w:rPr>
      </w:pPr>
      <w:r>
        <w:rPr>
          <w:rFonts w:ascii="Bryant Pro Regular Alternate" w:eastAsia="Bryant Pro Regular Alternate" w:hAnsi="Bryant Pro Regular Alternate" w:cs="Arial"/>
          <w:lang w:val="cy-GB"/>
        </w:rPr>
        <w:t xml:space="preserve">Adlewyrchwyd hyn </w:t>
      </w:r>
      <w:r w:rsidR="002F385B">
        <w:rPr>
          <w:rFonts w:ascii="Bryant Pro Regular Alternate" w:eastAsia="Bryant Pro Regular Alternate" w:hAnsi="Bryant Pro Regular Alternate" w:cs="Arial"/>
          <w:lang w:val="cy-GB"/>
        </w:rPr>
        <w:t xml:space="preserve">hefyd </w:t>
      </w:r>
      <w:r>
        <w:rPr>
          <w:rFonts w:ascii="Bryant Pro Regular Alternate" w:eastAsia="Bryant Pro Regular Alternate" w:hAnsi="Bryant Pro Regular Alternate" w:cs="Arial"/>
          <w:lang w:val="cy-GB"/>
        </w:rPr>
        <w:t>yn y prif anerchiad a draddodwyd trwy fideo gan y Gweinidog Newid Hinsawdd, Julie James, AS. Dywedodd: “Mae’r cysylltiadau rhwng amddiffyn ansawdd ein tir a’n dŵr yn cynnig cyfleoedd di-ri ar g</w:t>
      </w:r>
      <w:r w:rsidR="002F385B">
        <w:rPr>
          <w:rFonts w:ascii="Bryant Pro Regular Alternate" w:eastAsia="Bryant Pro Regular Alternate" w:hAnsi="Bryant Pro Regular Alternate" w:cs="Arial"/>
          <w:lang w:val="cy-GB"/>
        </w:rPr>
        <w:t>y</w:t>
      </w:r>
      <w:r>
        <w:rPr>
          <w:rFonts w:ascii="Bryant Pro Regular Alternate" w:eastAsia="Bryant Pro Regular Alternate" w:hAnsi="Bryant Pro Regular Alternate" w:cs="Arial"/>
          <w:lang w:val="cy-GB"/>
        </w:rPr>
        <w:t>f</w:t>
      </w:r>
      <w:r w:rsidR="002F385B">
        <w:rPr>
          <w:rFonts w:ascii="Bryant Pro Regular Alternate" w:eastAsia="Bryant Pro Regular Alternate" w:hAnsi="Bryant Pro Regular Alternate" w:cs="Arial"/>
          <w:lang w:val="cy-GB"/>
        </w:rPr>
        <w:t>e</w:t>
      </w:r>
      <w:r>
        <w:rPr>
          <w:rFonts w:ascii="Bryant Pro Regular Alternate" w:eastAsia="Bryant Pro Regular Alternate" w:hAnsi="Bryant Pro Regular Alternate" w:cs="Arial"/>
          <w:lang w:val="cy-GB"/>
        </w:rPr>
        <w:t>r partneriaethau cydweithredol, a fy ngobaith i yw y bydd trafodaethau heddiw yn archwilio’n rheiny’n fwy manwl… Mae angen i ni weithredu ar sail dalgylchoedd dŵr integredig</w:t>
      </w:r>
      <w:r w:rsidR="002F385B">
        <w:rPr>
          <w:rFonts w:ascii="Bryant Pro Regular Alternate" w:eastAsia="Bryant Pro Regular Alternate" w:hAnsi="Bryant Pro Regular Alternate" w:cs="Arial"/>
          <w:lang w:val="cy-GB"/>
        </w:rPr>
        <w:t>,</w:t>
      </w:r>
      <w:r>
        <w:rPr>
          <w:rFonts w:ascii="Bryant Pro Regular Alternate" w:eastAsia="Bryant Pro Regular Alternate" w:hAnsi="Bryant Pro Regular Alternate" w:cs="Arial"/>
          <w:lang w:val="cy-GB"/>
        </w:rPr>
        <w:t xml:space="preserve"> gan ganolbwynt</w:t>
      </w:r>
      <w:r w:rsidR="00F97527">
        <w:rPr>
          <w:rFonts w:ascii="Bryant Pro Regular Alternate" w:eastAsia="Bryant Pro Regular Alternate" w:hAnsi="Bryant Pro Regular Alternate" w:cs="Arial"/>
          <w:lang w:val="cy-GB"/>
        </w:rPr>
        <w:t>i</w:t>
      </w:r>
      <w:r>
        <w:rPr>
          <w:rFonts w:ascii="Bryant Pro Regular Alternate" w:eastAsia="Bryant Pro Regular Alternate" w:hAnsi="Bryant Pro Regular Alternate" w:cs="Arial"/>
          <w:lang w:val="cy-GB"/>
        </w:rPr>
        <w:t xml:space="preserve">o ar gydweithio </w:t>
      </w:r>
      <w:r w:rsidR="002F385B">
        <w:rPr>
          <w:rFonts w:ascii="Bryant Pro Regular Alternate" w:eastAsia="Bryant Pro Regular Alternate" w:hAnsi="Bryant Pro Regular Alternate" w:cs="Arial"/>
          <w:lang w:val="cy-GB"/>
        </w:rPr>
        <w:t xml:space="preserve">ar draws </w:t>
      </w:r>
      <w:r>
        <w:rPr>
          <w:rFonts w:ascii="Bryant Pro Regular Alternate" w:eastAsia="Bryant Pro Regular Alternate" w:hAnsi="Bryant Pro Regular Alternate" w:cs="Arial"/>
          <w:lang w:val="cy-GB"/>
        </w:rPr>
        <w:t xml:space="preserve">nifer o sectorau ac atebion </w:t>
      </w:r>
      <w:r w:rsidR="002F385B">
        <w:rPr>
          <w:rFonts w:ascii="Bryant Pro Regular Alternate" w:eastAsia="Bryant Pro Regular Alternate" w:hAnsi="Bryant Pro Regular Alternate" w:cs="Arial"/>
          <w:lang w:val="cy-GB"/>
        </w:rPr>
        <w:t>s</w:t>
      </w:r>
      <w:r>
        <w:rPr>
          <w:rFonts w:ascii="Bryant Pro Regular Alternate" w:eastAsia="Bryant Pro Regular Alternate" w:hAnsi="Bryant Pro Regular Alternate" w:cs="Arial"/>
          <w:lang w:val="cy-GB"/>
        </w:rPr>
        <w:t>y</w:t>
      </w:r>
      <w:r w:rsidR="002F385B">
        <w:rPr>
          <w:rFonts w:ascii="Bryant Pro Regular Alternate" w:eastAsia="Bryant Pro Regular Alternate" w:hAnsi="Bryant Pro Regular Alternate" w:cs="Arial"/>
          <w:lang w:val="cy-GB"/>
        </w:rPr>
        <w:t>’</w:t>
      </w:r>
      <w:r>
        <w:rPr>
          <w:rFonts w:ascii="Bryant Pro Regular Alternate" w:eastAsia="Bryant Pro Regular Alternate" w:hAnsi="Bryant Pro Regular Alternate" w:cs="Arial"/>
          <w:lang w:val="cy-GB"/>
        </w:rPr>
        <w:t xml:space="preserve">n seiliedig ar natur </w:t>
      </w:r>
      <w:r w:rsidR="002F385B">
        <w:rPr>
          <w:rFonts w:ascii="Bryant Pro Regular Alternate" w:eastAsia="Bryant Pro Regular Alternate" w:hAnsi="Bryant Pro Regular Alternate" w:cs="Arial"/>
          <w:lang w:val="cy-GB"/>
        </w:rPr>
        <w:t xml:space="preserve">er mwyn </w:t>
      </w:r>
      <w:r w:rsidR="00F97527">
        <w:rPr>
          <w:rFonts w:ascii="Bryant Pro Regular Alternate" w:eastAsia="Bryant Pro Regular Alternate" w:hAnsi="Bryant Pro Regular Alternate" w:cs="Arial"/>
          <w:lang w:val="cy-GB"/>
        </w:rPr>
        <w:t>bwydo</w:t>
      </w:r>
      <w:r>
        <w:rPr>
          <w:rFonts w:ascii="Bryant Pro Regular Alternate" w:eastAsia="Bryant Pro Regular Alternate" w:hAnsi="Bryant Pro Regular Alternate" w:cs="Arial"/>
          <w:lang w:val="cy-GB"/>
        </w:rPr>
        <w:t xml:space="preserve"> gwelliannau </w:t>
      </w:r>
      <w:r w:rsidR="00F97527">
        <w:rPr>
          <w:rFonts w:ascii="Bryant Pro Regular Alternate" w:eastAsia="Bryant Pro Regular Alternate" w:hAnsi="Bryant Pro Regular Alternate" w:cs="Arial"/>
          <w:lang w:val="cy-GB"/>
        </w:rPr>
        <w:t>o ran</w:t>
      </w:r>
      <w:r>
        <w:rPr>
          <w:rFonts w:ascii="Bryant Pro Regular Alternate" w:eastAsia="Bryant Pro Regular Alternate" w:hAnsi="Bryant Pro Regular Alternate" w:cs="Arial"/>
          <w:lang w:val="cy-GB"/>
        </w:rPr>
        <w:t xml:space="preserve"> ansawdd y dŵr.</w:t>
      </w:r>
    </w:p>
    <w:p w14:paraId="204A2D2B" w14:textId="035307D9" w:rsidR="009812D6" w:rsidRPr="00CB1981" w:rsidRDefault="00000000" w:rsidP="00CB1981">
      <w:pPr>
        <w:jc w:val="both"/>
        <w:rPr>
          <w:rFonts w:ascii="Bryant Pro Regular Alternate" w:hAnsi="Bryant Pro Regular Alternate"/>
        </w:rPr>
      </w:pPr>
      <w:r>
        <w:rPr>
          <w:rFonts w:ascii="Bryant Pro Regular Alternate" w:eastAsia="Bryant Pro Regular Alternate" w:hAnsi="Bryant Pro Regular Alternate" w:cs="Arial"/>
          <w:lang w:val="cy-GB"/>
        </w:rPr>
        <w:t xml:space="preserve">Gallwch weld beth oedd gan eraill i’w ddweud yn yr achlysur </w:t>
      </w:r>
      <w:r w:rsidR="002F385B">
        <w:rPr>
          <w:rFonts w:ascii="Bryant Pro Regular Alternate" w:eastAsia="Bryant Pro Regular Alternate" w:hAnsi="Bryant Pro Regular Alternate" w:cs="Arial"/>
          <w:lang w:val="cy-GB"/>
        </w:rPr>
        <w:t>trwy wylio’r</w:t>
      </w:r>
      <w:r>
        <w:rPr>
          <w:rFonts w:ascii="Bryant Pro Regular Alternate" w:eastAsia="Bryant Pro Regular Alternate" w:hAnsi="Bryant Pro Regular Alternate" w:cs="Arial"/>
          <w:lang w:val="cy-GB"/>
        </w:rPr>
        <w:t xml:space="preserve"> fideos isod…</w:t>
      </w:r>
      <w:bookmarkStart w:id="0" w:name="cysill"/>
      <w:bookmarkEnd w:id="0"/>
    </w:p>
    <w:sectPr w:rsidR="009812D6" w:rsidRPr="00CB1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Pro Regular">
    <w:altName w:val="Calibri"/>
    <w:panose1 w:val="00000000000000000000"/>
    <w:charset w:val="00"/>
    <w:family w:val="swiss"/>
    <w:notTrueType/>
    <w:pitch w:val="variable"/>
    <w:sig w:usb0="A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yant Pro Medium Alternate">
    <w:altName w:val="Calibri"/>
    <w:panose1 w:val="00000000000000000000"/>
    <w:charset w:val="00"/>
    <w:family w:val="swiss"/>
    <w:notTrueType/>
    <w:pitch w:val="variable"/>
    <w:sig w:usb0="A00002AF" w:usb1="5000204A" w:usb2="00000000" w:usb3="00000000" w:csb0="0000009F" w:csb1="00000000"/>
  </w:font>
  <w:font w:name="Bryant Pro Regular Alternate">
    <w:altName w:val="Calibri"/>
    <w:panose1 w:val="00000000000000000000"/>
    <w:charset w:val="00"/>
    <w:family w:val="swiss"/>
    <w:notTrueType/>
    <w:pitch w:val="variable"/>
    <w:sig w:usb0="A00002AF" w:usb1="5000204A"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B5"/>
    <w:rsid w:val="000B6342"/>
    <w:rsid w:val="001A6AA7"/>
    <w:rsid w:val="0029614F"/>
    <w:rsid w:val="002A37D1"/>
    <w:rsid w:val="002F385B"/>
    <w:rsid w:val="002F7495"/>
    <w:rsid w:val="00341B00"/>
    <w:rsid w:val="003D5930"/>
    <w:rsid w:val="00470669"/>
    <w:rsid w:val="004E467E"/>
    <w:rsid w:val="00506AB6"/>
    <w:rsid w:val="007F21E3"/>
    <w:rsid w:val="008138AE"/>
    <w:rsid w:val="0092680E"/>
    <w:rsid w:val="00970513"/>
    <w:rsid w:val="009812D6"/>
    <w:rsid w:val="00A30C58"/>
    <w:rsid w:val="00A86966"/>
    <w:rsid w:val="00AA6513"/>
    <w:rsid w:val="00AB5EA3"/>
    <w:rsid w:val="00B11C76"/>
    <w:rsid w:val="00C71446"/>
    <w:rsid w:val="00C97416"/>
    <w:rsid w:val="00CB1981"/>
    <w:rsid w:val="00D13965"/>
    <w:rsid w:val="00D63451"/>
    <w:rsid w:val="00DE5328"/>
    <w:rsid w:val="00DF380C"/>
    <w:rsid w:val="00E17C88"/>
    <w:rsid w:val="00EE7DB5"/>
    <w:rsid w:val="00F97527"/>
    <w:rsid w:val="03C18FB1"/>
    <w:rsid w:val="11760091"/>
    <w:rsid w:val="143233A7"/>
    <w:rsid w:val="14D77E72"/>
    <w:rsid w:val="15DFAEE9"/>
    <w:rsid w:val="1EEE41D0"/>
    <w:rsid w:val="2057106B"/>
    <w:rsid w:val="225FB139"/>
    <w:rsid w:val="258C24CB"/>
    <w:rsid w:val="26FED3C2"/>
    <w:rsid w:val="2D99D7D1"/>
    <w:rsid w:val="2F7B04C9"/>
    <w:rsid w:val="32370738"/>
    <w:rsid w:val="35522976"/>
    <w:rsid w:val="356622F3"/>
    <w:rsid w:val="3B348DB8"/>
    <w:rsid w:val="3D0AC7E1"/>
    <w:rsid w:val="3DF6F4A3"/>
    <w:rsid w:val="3E63EF9B"/>
    <w:rsid w:val="40A82950"/>
    <w:rsid w:val="438BB292"/>
    <w:rsid w:val="466B980D"/>
    <w:rsid w:val="4D75159B"/>
    <w:rsid w:val="54BA28AD"/>
    <w:rsid w:val="5655F90E"/>
    <w:rsid w:val="5CE32BF7"/>
    <w:rsid w:val="6472642E"/>
    <w:rsid w:val="65C40F6A"/>
    <w:rsid w:val="6A64499E"/>
    <w:rsid w:val="73545449"/>
    <w:rsid w:val="74B01293"/>
    <w:rsid w:val="7729F030"/>
    <w:rsid w:val="79169CFE"/>
    <w:rsid w:val="796B6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6039"/>
  <w15:chartTrackingRefBased/>
  <w15:docId w15:val="{D84E3E8F-AE62-4474-81CE-AC3C796B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ryant Pro Regular" w:eastAsiaTheme="minorHAnsi" w:hAnsi="Bryant Pro Regular"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30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430B3B9783E4F93CA1A0FA809B872" ma:contentTypeVersion="54" ma:contentTypeDescription="Create a new document." ma:contentTypeScope="" ma:versionID="8c45f9a473e6b163466e0d55d34c8577">
  <xsd:schema xmlns:xsd="http://www.w3.org/2001/XMLSchema" xmlns:xs="http://www.w3.org/2001/XMLSchema" xmlns:p="http://schemas.microsoft.com/office/2006/metadata/properties" xmlns:ns1="d6749c1b-b66e-4f45-b2fc-5a21f8466942" xmlns:ns2="http://schemas.microsoft.com/sharepoint/v3/fields" xmlns:ns4="40fea7e0-7d16-4179-8ecd-bf1027e2f2f1" targetNamespace="http://schemas.microsoft.com/office/2006/metadata/properties" ma:root="true" ma:fieldsID="2db5c85a3405e45b28dcf9c1e1ea29bb" ns1:_="" ns2:_="" ns4:_="">
    <xsd:import namespace="d6749c1b-b66e-4f45-b2fc-5a21f8466942"/>
    <xsd:import namespace="http://schemas.microsoft.com/sharepoint/v3/fields"/>
    <xsd:import namespace="40fea7e0-7d16-4179-8ecd-bf1027e2f2f1"/>
    <xsd:element name="properties">
      <xsd:complexType>
        <xsd:sequence>
          <xsd:element name="documentManagement">
            <xsd:complexType>
              <xsd:all>
                <xsd:element ref="ns1:WSSSection" minOccurs="0"/>
                <xsd:element ref="ns1:Free_x0020_Text_x0020_Tag" minOccurs="0"/>
                <xsd:element ref="ns1:Secondary_x0020_Tags" minOccurs="0"/>
                <xsd:element ref="ns1:DevOps_x0020_Project" minOccurs="0"/>
                <xsd:element ref="ns1:Date" minOccurs="0"/>
                <xsd:element ref="ns2:_Status" minOccurs="0"/>
                <xsd:element ref="ns4:SharedWithUsers" minOccurs="0"/>
                <xsd:element ref="ns4:SharedWithDetails" minOccurs="0"/>
                <xsd:element ref="ns1:o54538f816694be3b57fdfe9b39a5367" minOccurs="0"/>
                <xsd:element ref="ns4:TaxCatchAll" minOccurs="0"/>
                <xsd:element ref="ns1:if26983ba37241558fc46a7616669d1b" minOccurs="0"/>
                <xsd:element ref="ns1:ec89d1ac5f124011bb2c14d72f8e2723" minOccurs="0"/>
                <xsd:element ref="ns1:l400e480653047508c3f3f07a82deae1" minOccurs="0"/>
                <xsd:element ref="ns1:MediaServiceAutoKeyPoints" minOccurs="0"/>
                <xsd:element ref="ns1:MediaServiceKeyPoints" minOccurs="0"/>
                <xsd:element ref="ns1:MediaServiceDateTaken" minOccurs="0"/>
                <xsd:element ref="ns1:MediaServiceAutoTags" minOccurs="0"/>
                <xsd:element ref="ns1:MediaServiceOCR" minOccurs="0"/>
                <xsd:element ref="ns1:MediaServiceGenerationTime" minOccurs="0"/>
                <xsd:element ref="ns1:MediaServiceEventHashCode" minOccurs="0"/>
                <xsd:element ref="ns1:MediaServiceMetadata" minOccurs="0"/>
                <xsd:element ref="ns1:MediaServiceFastMetadata" minOccurs="0"/>
                <xsd:element ref="ns1:Errors" minOccurs="0"/>
                <xsd:element ref="ns1:MediaLengthInSeconds" minOccurs="0"/>
                <xsd:element ref="ns1: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49c1b-b66e-4f45-b2fc-5a21f8466942" elementFormDefault="qualified">
    <xsd:import namespace="http://schemas.microsoft.com/office/2006/documentManagement/types"/>
    <xsd:import namespace="http://schemas.microsoft.com/office/infopath/2007/PartnerControls"/>
    <xsd:element name="WSSSection" ma:index="0" nillable="true" ma:displayName="WSS Section" ma:format="Dropdown" ma:indexed="true" ma:internalName="WSSSection">
      <xsd:simpleType>
        <xsd:restriction base="dms:Choice">
          <xsd:enumeration value="General"/>
          <xsd:enumeration value="Catchment"/>
          <xsd:enumeration value="Environment"/>
          <xsd:enumeration value="Process"/>
          <xsd:enumeration value="Water Quality"/>
        </xsd:restriction>
      </xsd:simpleType>
    </xsd:element>
    <xsd:element name="Free_x0020_Text_x0020_Tag" ma:index="2" nillable="true" ma:displayName="Primary Tag" ma:indexed="true" ma:list="{eb0694aa-125c-4a3a-9e59-053265ba7c42}" ma:internalName="Free_x0020_Text_x0020_Tag" ma:showField="Title">
      <xsd:simpleType>
        <xsd:restriction base="dms:Lookup"/>
      </xsd:simpleType>
    </xsd:element>
    <xsd:element name="Secondary_x0020_Tags" ma:index="3" nillable="true" ma:displayName="Secondary Tags" ma:list="{eb0694aa-125c-4a3a-9e59-053265ba7c42}" ma:internalName="Secondary_x0020_Tags" ma:showField="Title">
      <xsd:complexType>
        <xsd:complexContent>
          <xsd:extension base="dms:MultiChoiceLookup">
            <xsd:sequence>
              <xsd:element name="Value" type="dms:Lookup" maxOccurs="unbounded" minOccurs="0" nillable="true"/>
            </xsd:sequence>
          </xsd:extension>
        </xsd:complexContent>
      </xsd:complexType>
    </xsd:element>
    <xsd:element name="DevOps_x0020_Project" ma:index="4" nillable="true" ma:displayName="Project" ma:list="{09d88ee3-b2d7-46df-846a-ad14df95a62f}" ma:internalName="DevOps_x0020_Project" ma:showField="Project_x0020_Title2">
      <xsd:simpleType>
        <xsd:restriction base="dms:Lookup"/>
      </xsd:simpleType>
    </xsd:element>
    <xsd:element name="Date" ma:index="5" nillable="true" ma:displayName="Date" ma:format="DateOnly" ma:indexed="true" ma:internalName="Date">
      <xsd:simpleType>
        <xsd:restriction base="dms:DateTime"/>
      </xsd:simpleType>
    </xsd:element>
    <xsd:element name="o54538f816694be3b57fdfe9b39a5367" ma:index="13" ma:taxonomy="true" ma:internalName="o54538f816694be3b57fdfe9b39a5367" ma:taxonomyFieldName="Document_x0020_Type" ma:displayName="Document Type" ma:indexed="true" ma:default="" ma:fieldId="{854538f8-1669-4be3-b57f-dfe9b39a5367}" ma:sspId="ce73f8c3-7701-48fe-b22e-7a71215a08e0" ma:termSetId="a92c8b50-fb04-499c-a586-ffa2aa1b6f5b" ma:anchorId="00000000-0000-0000-0000-000000000000" ma:open="false" ma:isKeyword="false">
      <xsd:complexType>
        <xsd:sequence>
          <xsd:element ref="pc:Terms" minOccurs="0" maxOccurs="1"/>
        </xsd:sequence>
      </xsd:complexType>
    </xsd:element>
    <xsd:element name="if26983ba37241558fc46a7616669d1b" ma:index="15" nillable="true" ma:taxonomy="true" ma:internalName="if26983ba37241558fc46a7616669d1b" ma:taxonomyFieldName="WTW" ma:displayName="WTW" ma:default="" ma:fieldId="{2f26983b-a372-4155-8fc4-6a7616669d1b}" ma:taxonomyMulti="true" ma:sspId="ce73f8c3-7701-48fe-b22e-7a71215a08e0" ma:termSetId="42bb90ce-ae98-4212-865d-ae7287315abe" ma:anchorId="00000000-0000-0000-0000-000000000000" ma:open="false" ma:isKeyword="false">
      <xsd:complexType>
        <xsd:sequence>
          <xsd:element ref="pc:Terms" minOccurs="0" maxOccurs="1"/>
        </xsd:sequence>
      </xsd:complexType>
    </xsd:element>
    <xsd:element name="ec89d1ac5f124011bb2c14d72f8e2723" ma:index="16" nillable="true" ma:taxonomy="true" ma:internalName="ec89d1ac5f124011bb2c14d72f8e2723" ma:taxonomyFieldName="Catchment" ma:displayName="Catchment" ma:default="" ma:fieldId="{ec89d1ac-5f12-4011-bb2c-14d72f8e2723}" ma:taxonomyMulti="true" ma:sspId="ce73f8c3-7701-48fe-b22e-7a71215a08e0" ma:termSetId="7cd607fa-53ba-4d21-935c-e6f15f477a61" ma:anchorId="00000000-0000-0000-0000-000000000000" ma:open="false" ma:isKeyword="false">
      <xsd:complexType>
        <xsd:sequence>
          <xsd:element ref="pc:Terms" minOccurs="0" maxOccurs="1"/>
        </xsd:sequence>
      </xsd:complexType>
    </xsd:element>
    <xsd:element name="l400e480653047508c3f3f07a82deae1" ma:index="17" nillable="true" ma:taxonomy="true" ma:internalName="l400e480653047508c3f3f07a82deae1" ma:taxonomyFieldName="WQ_x0020_Parameter" ma:displayName="WQ Parameter" ma:default="" ma:fieldId="{5400e480-6530-4750-8c3f-3f07a82deae1}" ma:taxonomyMulti="true" ma:sspId="ce73f8c3-7701-48fe-b22e-7a71215a08e0" ma:termSetId="bd6061a5-2291-44e2-8a43-96817be7a95b" ma:anchorId="00000000-0000-0000-0000-000000000000" ma:open="fals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6" nillable="true" ma:displayName="Tags" ma:hidden="true" ma:internalName="MediaServiceAutoTag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Errors" ma:index="35" nillable="true" ma:displayName="Errors" ma:format="Dropdown" ma:hidden="true" ma:internalName="Errors" ma:readOnly="false">
      <xsd:simpleType>
        <xsd:restriction base="dms:Choice">
          <xsd:enumeration value="Enter mandatory tags"/>
          <xsd:enumeration value="Rename to follow naming convention"/>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e73f8c3-7701-48fe-b22e-7a71215a08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Draft" ma:format="Dropdown" ma:internalName="_Status">
      <xsd:simpleType>
        <xsd:restriction base="dms:Choice">
          <xsd:enumeration value="Draft"/>
          <xsd:enumeration value="Reviewed"/>
          <xsd:enumeration value="Final"/>
          <xsd:enumeration value="Live"/>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0fea7e0-7d16-4179-8ecd-bf1027e2f2f1"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35ae29-fe94-4258-b8c5-ec8dc883aed9}" ma:internalName="TaxCatchAll" ma:readOnly="false" ma:showField="CatchAllData" ma:web="40fea7e0-7d16-4179-8ecd-bf1027e2f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fea7e0-7d16-4179-8ecd-bf1027e2f2f1">
      <Value>236</Value>
    </TaxCatchAll>
    <if26983ba37241558fc46a7616669d1b xmlns="d6749c1b-b66e-4f45-b2fc-5a21f8466942">
      <Terms xmlns="http://schemas.microsoft.com/office/infopath/2007/PartnerControls"/>
    </if26983ba37241558fc46a7616669d1b>
    <lcf76f155ced4ddcb4097134ff3c332f xmlns="d6749c1b-b66e-4f45-b2fc-5a21f8466942">
      <Terms xmlns="http://schemas.microsoft.com/office/infopath/2007/PartnerControls"/>
    </lcf76f155ced4ddcb4097134ff3c332f>
    <Secondary_x0020_Tags xmlns="d6749c1b-b66e-4f45-b2fc-5a21f8466942" xsi:nil="true"/>
    <Free_x0020_Text_x0020_Tag xmlns="d6749c1b-b66e-4f45-b2fc-5a21f8466942" xsi:nil="true"/>
    <_Status xmlns="http://schemas.microsoft.com/sharepoint/v3/fields">Draft</_Status>
    <WSSSection xmlns="d6749c1b-b66e-4f45-b2fc-5a21f8466942" xsi:nil="true"/>
    <Date xmlns="d6749c1b-b66e-4f45-b2fc-5a21f8466942">2022-11-09T00:00:00+00:00</Date>
    <o54538f816694be3b57fdfe9b39a5367 xmlns="d6749c1b-b66e-4f45-b2fc-5a21f8466942">
      <Terms xmlns="http://schemas.microsoft.com/office/infopath/2007/PartnerControls">
        <TermInfo xmlns="http://schemas.microsoft.com/office/infopath/2007/PartnerControls">
          <TermName xmlns="http://schemas.microsoft.com/office/infopath/2007/PartnerControls">Comms - COMS</TermName>
          <TermId xmlns="http://schemas.microsoft.com/office/infopath/2007/PartnerControls">1649acd0-892d-4360-976b-e4eb620eb617</TermId>
        </TermInfo>
      </Terms>
    </o54538f816694be3b57fdfe9b39a5367>
    <ec89d1ac5f124011bb2c14d72f8e2723 xmlns="d6749c1b-b66e-4f45-b2fc-5a21f8466942">
      <Terms xmlns="http://schemas.microsoft.com/office/infopath/2007/PartnerControls"/>
    </ec89d1ac5f124011bb2c14d72f8e2723>
    <l400e480653047508c3f3f07a82deae1 xmlns="d6749c1b-b66e-4f45-b2fc-5a21f8466942">
      <Terms xmlns="http://schemas.microsoft.com/office/infopath/2007/PartnerControls"/>
    </l400e480653047508c3f3f07a82deae1>
    <DevOps_x0020_Project xmlns="d6749c1b-b66e-4f45-b2fc-5a21f8466942" xsi:nil="true"/>
    <Errors xmlns="d6749c1b-b66e-4f45-b2fc-5a21f84669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04761-3ED4-41FE-9516-CE5B0B788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49c1b-b66e-4f45-b2fc-5a21f8466942"/>
    <ds:schemaRef ds:uri="http://schemas.microsoft.com/sharepoint/v3/fields"/>
    <ds:schemaRef ds:uri="40fea7e0-7d16-4179-8ecd-bf1027e2f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79448-FB15-4AFB-8C53-9CF2BD6A69BD}">
  <ds:schemaRefs>
    <ds:schemaRef ds:uri="http://schemas.microsoft.com/office/2006/metadata/properties"/>
    <ds:schemaRef ds:uri="http://schemas.microsoft.com/office/infopath/2007/PartnerControls"/>
    <ds:schemaRef ds:uri="40fea7e0-7d16-4179-8ecd-bf1027e2f2f1"/>
    <ds:schemaRef ds:uri="d6749c1b-b66e-4f45-b2fc-5a21f8466942"/>
    <ds:schemaRef ds:uri="http://schemas.microsoft.com/sharepoint/v3/fields"/>
  </ds:schemaRefs>
</ds:datastoreItem>
</file>

<file path=customXml/itemProps3.xml><?xml version="1.0" encoding="utf-8"?>
<ds:datastoreItem xmlns:ds="http://schemas.openxmlformats.org/officeDocument/2006/customXml" ds:itemID="{2B397D1F-6EC0-44F9-A676-17B0A30CB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Catharine Jones</dc:creator>
  <dc:description>Items for use on website for WaterSource22</dc:description>
  <cp:lastModifiedBy>Cath Jones</cp:lastModifiedBy>
  <cp:revision>8</cp:revision>
  <dcterms:created xsi:type="dcterms:W3CDTF">2022-12-05T09:13:00Z</dcterms:created>
  <dcterms:modified xsi:type="dcterms:W3CDTF">2022-12-07T10:03:00Z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chment">
    <vt:lpwstr/>
  </property>
  <property fmtid="{D5CDD505-2E9C-101B-9397-08002B2CF9AE}" pid="3" name="ContentTypeId">
    <vt:lpwstr>0x010100E7F430B3B9783E4F93CA1A0FA809B872</vt:lpwstr>
  </property>
  <property fmtid="{D5CDD505-2E9C-101B-9397-08002B2CF9AE}" pid="4" name="Document Type">
    <vt:lpwstr>236;#Comms - COMS|1649acd0-892d-4360-976b-e4eb620eb617</vt:lpwstr>
  </property>
  <property fmtid="{D5CDD505-2E9C-101B-9397-08002B2CF9AE}" pid="5" name="MediaServiceImageTags">
    <vt:lpwstr/>
  </property>
  <property fmtid="{D5CDD505-2E9C-101B-9397-08002B2CF9AE}" pid="6" name="WQ Parameter">
    <vt:lpwstr/>
  </property>
  <property fmtid="{D5CDD505-2E9C-101B-9397-08002B2CF9AE}" pid="7" name="WQ_x0020_Parameter">
    <vt:lpwstr/>
  </property>
  <property fmtid="{D5CDD505-2E9C-101B-9397-08002B2CF9AE}" pid="8" name="WTW">
    <vt:lpwstr/>
  </property>
</Properties>
</file>